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91D7" w14:textId="77777777" w:rsidR="0013397F" w:rsidRDefault="00ED0479" w:rsidP="002A73C8">
      <w:pPr>
        <w:pStyle w:val="Heading1"/>
        <w:spacing w:line="276" w:lineRule="auto"/>
        <w:rPr>
          <w:sz w:val="40"/>
          <w:szCs w:val="22"/>
        </w:rPr>
      </w:pPr>
      <w:r>
        <w:rPr>
          <w:noProof/>
          <w:sz w:val="40"/>
          <w:szCs w:val="22"/>
        </w:rPr>
        <w:drawing>
          <wp:anchor distT="0" distB="0" distL="114300" distR="114300" simplePos="0" relativeHeight="251705344" behindDoc="0" locked="0" layoutInCell="1" allowOverlap="1" wp14:anchorId="44D1057B" wp14:editId="258497B1">
            <wp:simplePos x="0" y="0"/>
            <wp:positionH relativeFrom="column">
              <wp:posOffset>4700905</wp:posOffset>
            </wp:positionH>
            <wp:positionV relativeFrom="page">
              <wp:posOffset>318052</wp:posOffset>
            </wp:positionV>
            <wp:extent cx="1828800" cy="1828800"/>
            <wp:effectExtent l="0" t="0" r="0" b="0"/>
            <wp:wrapSquare wrapText="bothSides"/>
            <wp:docPr id="13" name="Picture 13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3C8" w:rsidRPr="00054D7B">
        <w:rPr>
          <w:sz w:val="40"/>
          <w:szCs w:val="22"/>
        </w:rPr>
        <w:t xml:space="preserve">Community Advisory Council </w:t>
      </w:r>
    </w:p>
    <w:p w14:paraId="68CC0DB5" w14:textId="0913602C" w:rsidR="002A73C8" w:rsidRPr="00054D7B" w:rsidRDefault="0013397F" w:rsidP="002A73C8">
      <w:pPr>
        <w:pStyle w:val="Heading1"/>
        <w:spacing w:line="276" w:lineRule="auto"/>
        <w:rPr>
          <w:sz w:val="40"/>
          <w:szCs w:val="22"/>
        </w:rPr>
      </w:pPr>
      <w:r>
        <w:rPr>
          <w:sz w:val="40"/>
          <w:szCs w:val="22"/>
        </w:rPr>
        <w:t xml:space="preserve">Draft Meeting </w:t>
      </w:r>
      <w:r w:rsidR="00E9023F">
        <w:rPr>
          <w:sz w:val="40"/>
          <w:szCs w:val="22"/>
        </w:rPr>
        <w:t>Minutes</w:t>
      </w:r>
      <w:r w:rsidR="002A73C8" w:rsidRPr="00054D7B">
        <w:rPr>
          <w:sz w:val="40"/>
          <w:szCs w:val="22"/>
        </w:rPr>
        <w:t xml:space="preserve"> </w:t>
      </w:r>
    </w:p>
    <w:p w14:paraId="59A79E48" w14:textId="77777777" w:rsidR="0013397F" w:rsidRDefault="002A73C8" w:rsidP="00652C8C">
      <w:pPr>
        <w:jc w:val="center"/>
        <w:rPr>
          <w:b/>
          <w:bCs/>
        </w:rPr>
      </w:pPr>
      <w:r w:rsidRPr="00054D7B">
        <w:rPr>
          <w:b/>
          <w:bCs/>
        </w:rPr>
        <w:t xml:space="preserve">Wednesday, </w:t>
      </w:r>
      <w:r w:rsidR="00714245">
        <w:rPr>
          <w:b/>
          <w:bCs/>
        </w:rPr>
        <w:t>March</w:t>
      </w:r>
      <w:r w:rsidR="00681F90">
        <w:rPr>
          <w:b/>
          <w:bCs/>
        </w:rPr>
        <w:t xml:space="preserve"> 1</w:t>
      </w:r>
      <w:r w:rsidR="00714245">
        <w:rPr>
          <w:b/>
          <w:bCs/>
        </w:rPr>
        <w:t>6</w:t>
      </w:r>
      <w:r w:rsidR="00097F46" w:rsidRPr="00054D7B">
        <w:rPr>
          <w:b/>
          <w:bCs/>
        </w:rPr>
        <w:t>, 202</w:t>
      </w:r>
      <w:r w:rsidR="000C2E39">
        <w:rPr>
          <w:b/>
          <w:bCs/>
        </w:rPr>
        <w:t>2</w:t>
      </w:r>
      <w:r w:rsidR="0013397F">
        <w:rPr>
          <w:b/>
          <w:bCs/>
        </w:rPr>
        <w:t xml:space="preserve">, </w:t>
      </w:r>
      <w:r w:rsidRPr="00054D7B">
        <w:rPr>
          <w:b/>
          <w:bCs/>
        </w:rPr>
        <w:t>12:00 to 3:00pm</w:t>
      </w:r>
      <w:r w:rsidR="00E9023F">
        <w:rPr>
          <w:b/>
          <w:bCs/>
        </w:rPr>
        <w:t xml:space="preserve"> </w:t>
      </w:r>
    </w:p>
    <w:p w14:paraId="69963B12" w14:textId="1A7190E8" w:rsidR="002A73C8" w:rsidRPr="00054D7B" w:rsidRDefault="0013397F" w:rsidP="00652C8C">
      <w:pPr>
        <w:jc w:val="center"/>
        <w:rPr>
          <w:b/>
          <w:bCs/>
        </w:rPr>
      </w:pPr>
      <w:r>
        <w:rPr>
          <w:b/>
          <w:bCs/>
        </w:rPr>
        <w:t>Online</w:t>
      </w:r>
      <w:r w:rsidR="00E9023F">
        <w:rPr>
          <w:b/>
          <w:bCs/>
        </w:rPr>
        <w:t xml:space="preserve"> Zoom</w:t>
      </w:r>
      <w:r>
        <w:rPr>
          <w:b/>
          <w:bCs/>
        </w:rPr>
        <w:t xml:space="preserve"> Meeting</w:t>
      </w:r>
    </w:p>
    <w:p w14:paraId="55F0E630" w14:textId="1437ACCA" w:rsidR="005B5CF6" w:rsidRPr="00054D7B" w:rsidRDefault="00F3459F" w:rsidP="00790DA5">
      <w:pPr>
        <w:pStyle w:val="Heading2"/>
      </w:pPr>
      <w:r w:rsidRPr="00054D7B">
        <w:t>Handouts:</w:t>
      </w:r>
      <w:r w:rsidR="005B5CF6" w:rsidRPr="00054D7B">
        <w:t xml:space="preserve"> </w:t>
      </w:r>
    </w:p>
    <w:p w14:paraId="63235246" w14:textId="1B0964BF" w:rsidR="00EA7A0F" w:rsidRDefault="004C74B2" w:rsidP="00E9023F">
      <w:pPr>
        <w:pStyle w:val="ListParagraph"/>
        <w:numPr>
          <w:ilvl w:val="0"/>
          <w:numId w:val="3"/>
        </w:numPr>
        <w:rPr>
          <w:szCs w:val="28"/>
        </w:rPr>
      </w:pPr>
      <w:r w:rsidRPr="00E9023F">
        <w:rPr>
          <w:szCs w:val="28"/>
        </w:rPr>
        <w:t xml:space="preserve">CAC </w:t>
      </w:r>
      <w:r w:rsidR="00F3459F" w:rsidRPr="00E9023F">
        <w:rPr>
          <w:szCs w:val="28"/>
        </w:rPr>
        <w:t>Agenda</w:t>
      </w:r>
      <w:r w:rsidR="00E9023F">
        <w:rPr>
          <w:szCs w:val="28"/>
        </w:rPr>
        <w:t xml:space="preserve">, </w:t>
      </w:r>
      <w:r w:rsidR="0040149C" w:rsidRPr="00E9023F">
        <w:rPr>
          <w:szCs w:val="28"/>
        </w:rPr>
        <w:t>CAC Group Agreement</w:t>
      </w:r>
      <w:r w:rsidR="00E9023F">
        <w:rPr>
          <w:szCs w:val="28"/>
        </w:rPr>
        <w:t xml:space="preserve">, </w:t>
      </w:r>
      <w:r w:rsidR="00EA7A0F">
        <w:rPr>
          <w:szCs w:val="28"/>
        </w:rPr>
        <w:t>CAC Meeting Roles</w:t>
      </w:r>
    </w:p>
    <w:p w14:paraId="1C950A6B" w14:textId="01D61E4E" w:rsidR="001D36B0" w:rsidRPr="00054D7B" w:rsidRDefault="00AF4F76" w:rsidP="00B26897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Draft </w:t>
      </w:r>
      <w:r w:rsidR="00F3459F" w:rsidRPr="00054D7B">
        <w:rPr>
          <w:szCs w:val="28"/>
        </w:rPr>
        <w:t xml:space="preserve">Meeting Minutes from </w:t>
      </w:r>
      <w:r w:rsidR="00714245">
        <w:rPr>
          <w:szCs w:val="28"/>
        </w:rPr>
        <w:t>January 19</w:t>
      </w:r>
      <w:r w:rsidR="00BA0664" w:rsidRPr="00054D7B">
        <w:rPr>
          <w:szCs w:val="28"/>
        </w:rPr>
        <w:t>, 202</w:t>
      </w:r>
      <w:r w:rsidR="00714245">
        <w:rPr>
          <w:szCs w:val="28"/>
        </w:rPr>
        <w:t>2</w:t>
      </w:r>
    </w:p>
    <w:p w14:paraId="23793EBF" w14:textId="6DBF5E78" w:rsidR="00013AE7" w:rsidRPr="00054D7B" w:rsidRDefault="00013AE7" w:rsidP="00B26897">
      <w:pPr>
        <w:pStyle w:val="ListParagraph"/>
        <w:numPr>
          <w:ilvl w:val="0"/>
          <w:numId w:val="3"/>
        </w:numPr>
        <w:rPr>
          <w:bCs/>
          <w:szCs w:val="28"/>
        </w:rPr>
      </w:pPr>
      <w:r w:rsidRPr="00054D7B">
        <w:rPr>
          <w:szCs w:val="28"/>
        </w:rPr>
        <w:t xml:space="preserve">Annual Priorities </w:t>
      </w:r>
    </w:p>
    <w:p w14:paraId="0F3767BB" w14:textId="58528424" w:rsidR="008E7AC6" w:rsidRPr="00054D7B" w:rsidRDefault="008972DC" w:rsidP="00B26897">
      <w:pPr>
        <w:pStyle w:val="ListParagraph"/>
        <w:numPr>
          <w:ilvl w:val="0"/>
          <w:numId w:val="3"/>
        </w:numPr>
        <w:rPr>
          <w:bCs/>
          <w:szCs w:val="28"/>
        </w:rPr>
      </w:pPr>
      <w:r w:rsidRPr="00054D7B">
        <w:rPr>
          <w:bCs/>
          <w:szCs w:val="28"/>
        </w:rPr>
        <w:t xml:space="preserve">CAC Bylaws </w:t>
      </w:r>
    </w:p>
    <w:p w14:paraId="0FD2D944" w14:textId="669F756E" w:rsidR="0097755C" w:rsidRPr="0097755C" w:rsidRDefault="0097755C" w:rsidP="00790DA5">
      <w:pPr>
        <w:pStyle w:val="Heading2"/>
      </w:pPr>
      <w:r>
        <w:t>12:</w:t>
      </w:r>
      <w:r w:rsidR="004C2943">
        <w:t>00</w:t>
      </w:r>
      <w:r>
        <w:t xml:space="preserve"> Welcome</w:t>
      </w:r>
      <w:r w:rsidR="00014FDF">
        <w:t xml:space="preserve"> (</w:t>
      </w:r>
      <w:r w:rsidR="004C2943">
        <w:t>30</w:t>
      </w:r>
      <w:r w:rsidR="00014FDF">
        <w:t xml:space="preserve"> minutes)</w:t>
      </w:r>
    </w:p>
    <w:p w14:paraId="7A9C2129" w14:textId="5121A5F8" w:rsidR="00664D3A" w:rsidRPr="00206188" w:rsidRDefault="00664D3A" w:rsidP="00664D3A">
      <w:r>
        <w:t xml:space="preserve">Members introduced themselves sharing their </w:t>
      </w:r>
      <w:r w:rsidRPr="00795F4A">
        <w:t>name</w:t>
      </w:r>
      <w:r>
        <w:t>, role,</w:t>
      </w:r>
      <w:r w:rsidRPr="00795F4A">
        <w:t xml:space="preserve"> and personal pronoun (they/them, she/her, he/him)</w:t>
      </w:r>
      <w:r>
        <w:t xml:space="preserve">. </w:t>
      </w:r>
    </w:p>
    <w:tbl>
      <w:tblPr>
        <w:tblW w:w="95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2"/>
        <w:gridCol w:w="1666"/>
        <w:gridCol w:w="1746"/>
        <w:gridCol w:w="2181"/>
      </w:tblGrid>
      <w:tr w:rsidR="00664D3A" w14:paraId="32FDF01F" w14:textId="77777777" w:rsidTr="00664D3A">
        <w:trPr>
          <w:trHeight w:val="1110"/>
          <w:tblHeader/>
        </w:trPr>
        <w:tc>
          <w:tcPr>
            <w:tcW w:w="3982" w:type="dxa"/>
          </w:tcPr>
          <w:p w14:paraId="52B12851" w14:textId="77777777" w:rsidR="00664D3A" w:rsidRDefault="00664D3A" w:rsidP="00B4789A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7164802B" w14:textId="77777777" w:rsidR="00664D3A" w:rsidRDefault="00664D3A" w:rsidP="00B4789A">
            <w:pPr>
              <w:pStyle w:val="TableParagraph"/>
              <w:ind w:left="1110"/>
              <w:rPr>
                <w:b/>
                <w:sz w:val="28"/>
              </w:rPr>
            </w:pPr>
            <w:r>
              <w:rPr>
                <w:b/>
                <w:sz w:val="28"/>
              </w:rPr>
              <w:t>CAC Member</w:t>
            </w:r>
          </w:p>
        </w:tc>
        <w:tc>
          <w:tcPr>
            <w:tcW w:w="1666" w:type="dxa"/>
          </w:tcPr>
          <w:p w14:paraId="3795DC2C" w14:textId="77777777" w:rsidR="00664D3A" w:rsidRDefault="00664D3A" w:rsidP="00B4789A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0B2C42DA" w14:textId="77777777" w:rsidR="00664D3A" w:rsidRDefault="00664D3A" w:rsidP="00B4789A">
            <w:pPr>
              <w:pStyle w:val="TableParagraph"/>
              <w:ind w:left="294" w:right="2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Present</w:t>
            </w:r>
          </w:p>
        </w:tc>
        <w:tc>
          <w:tcPr>
            <w:tcW w:w="1746" w:type="dxa"/>
          </w:tcPr>
          <w:p w14:paraId="3C0D67E2" w14:textId="77777777" w:rsidR="00664D3A" w:rsidRDefault="00664D3A" w:rsidP="00B4789A">
            <w:pPr>
              <w:pStyle w:val="TableParagraph"/>
              <w:spacing w:before="2" w:line="276" w:lineRule="auto"/>
              <w:ind w:left="354" w:firstLine="280"/>
              <w:rPr>
                <w:b/>
                <w:sz w:val="28"/>
              </w:rPr>
            </w:pPr>
            <w:r>
              <w:rPr>
                <w:b/>
                <w:sz w:val="28"/>
              </w:rPr>
              <w:t>Not Present</w:t>
            </w:r>
          </w:p>
        </w:tc>
        <w:tc>
          <w:tcPr>
            <w:tcW w:w="2181" w:type="dxa"/>
          </w:tcPr>
          <w:p w14:paraId="695715E7" w14:textId="77777777" w:rsidR="00664D3A" w:rsidRDefault="00664D3A" w:rsidP="00B4789A">
            <w:pPr>
              <w:pStyle w:val="TableParagraph"/>
              <w:spacing w:before="2" w:line="276" w:lineRule="auto"/>
              <w:ind w:left="148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Self-Advocate or Family</w:t>
            </w:r>
          </w:p>
          <w:p w14:paraId="4CF01FBA" w14:textId="77777777" w:rsidR="00664D3A" w:rsidRDefault="00664D3A" w:rsidP="00B4789A">
            <w:pPr>
              <w:pStyle w:val="TableParagraph"/>
              <w:spacing w:line="321" w:lineRule="exact"/>
              <w:ind w:left="148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Member</w:t>
            </w:r>
          </w:p>
        </w:tc>
      </w:tr>
      <w:tr w:rsidR="00664D3A" w14:paraId="6EB6E18E" w14:textId="77777777" w:rsidTr="00B4789A">
        <w:trPr>
          <w:trHeight w:val="367"/>
        </w:trPr>
        <w:tc>
          <w:tcPr>
            <w:tcW w:w="3982" w:type="dxa"/>
            <w:tcBorders>
              <w:top w:val="single" w:sz="6" w:space="0" w:color="000000"/>
            </w:tcBorders>
          </w:tcPr>
          <w:p w14:paraId="52F1AF06" w14:textId="77777777" w:rsidR="00664D3A" w:rsidRDefault="00664D3A" w:rsidP="00B4789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David Frye (Co-chair)</w:t>
            </w:r>
          </w:p>
        </w:tc>
        <w:tc>
          <w:tcPr>
            <w:tcW w:w="1666" w:type="dxa"/>
            <w:tcBorders>
              <w:top w:val="single" w:sz="6" w:space="0" w:color="000000"/>
            </w:tcBorders>
          </w:tcPr>
          <w:p w14:paraId="1CD46A40" w14:textId="77777777" w:rsidR="00664D3A" w:rsidRPr="00EE5E26" w:rsidRDefault="00664D3A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46" w:type="dxa"/>
            <w:tcBorders>
              <w:top w:val="single" w:sz="6" w:space="0" w:color="000000"/>
            </w:tcBorders>
          </w:tcPr>
          <w:p w14:paraId="1BFCD066" w14:textId="77777777" w:rsidR="00664D3A" w:rsidRPr="00EE5E26" w:rsidRDefault="00664D3A" w:rsidP="00B4789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  <w:tcBorders>
              <w:top w:val="single" w:sz="6" w:space="0" w:color="000000"/>
            </w:tcBorders>
          </w:tcPr>
          <w:p w14:paraId="4CD3A6E8" w14:textId="77777777" w:rsidR="00664D3A" w:rsidRDefault="00664D3A" w:rsidP="00B4789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664D3A" w14:paraId="1F6D31FE" w14:textId="77777777" w:rsidTr="00B4789A">
        <w:trPr>
          <w:trHeight w:val="370"/>
        </w:trPr>
        <w:tc>
          <w:tcPr>
            <w:tcW w:w="3982" w:type="dxa"/>
          </w:tcPr>
          <w:p w14:paraId="78F7E52A" w14:textId="77777777" w:rsidR="00664D3A" w:rsidRDefault="00664D3A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June Bascom</w:t>
            </w:r>
          </w:p>
        </w:tc>
        <w:tc>
          <w:tcPr>
            <w:tcW w:w="1666" w:type="dxa"/>
          </w:tcPr>
          <w:p w14:paraId="591F81B4" w14:textId="6D47EDC9" w:rsidR="00664D3A" w:rsidRPr="00EE5E26" w:rsidRDefault="001601CE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46" w:type="dxa"/>
          </w:tcPr>
          <w:p w14:paraId="28BFC390" w14:textId="77777777" w:rsidR="00664D3A" w:rsidRPr="00EE5E26" w:rsidRDefault="00664D3A" w:rsidP="00B4789A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5FBE37BD" w14:textId="77777777" w:rsidR="00664D3A" w:rsidRDefault="00664D3A" w:rsidP="00B478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64D3A" w14:paraId="0F581D69" w14:textId="77777777" w:rsidTr="00B4789A">
        <w:trPr>
          <w:trHeight w:val="370"/>
        </w:trPr>
        <w:tc>
          <w:tcPr>
            <w:tcW w:w="3982" w:type="dxa"/>
          </w:tcPr>
          <w:p w14:paraId="3B239911" w14:textId="77777777" w:rsidR="00664D3A" w:rsidRDefault="00664D3A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 xml:space="preserve">Mary Alice </w:t>
            </w:r>
            <w:proofErr w:type="spellStart"/>
            <w:r>
              <w:rPr>
                <w:sz w:val="28"/>
              </w:rPr>
              <w:t>Favro</w:t>
            </w:r>
            <w:proofErr w:type="spellEnd"/>
          </w:p>
        </w:tc>
        <w:tc>
          <w:tcPr>
            <w:tcW w:w="1666" w:type="dxa"/>
          </w:tcPr>
          <w:p w14:paraId="0CCD14BA" w14:textId="77777777" w:rsidR="00822EF6" w:rsidRDefault="001601CE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  <w:r w:rsidR="009370F9">
              <w:rPr>
                <w:sz w:val="28"/>
              </w:rPr>
              <w:t xml:space="preserve"> </w:t>
            </w:r>
          </w:p>
          <w:p w14:paraId="5FB3F911" w14:textId="54AF99A1" w:rsidR="00664D3A" w:rsidRPr="00EE5E26" w:rsidRDefault="009370F9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 w:rsidR="00822EF6">
              <w:rPr>
                <w:sz w:val="28"/>
              </w:rPr>
              <w:t>left</w:t>
            </w:r>
            <w:proofErr w:type="gramEnd"/>
            <w:r w:rsidR="00822EF6">
              <w:rPr>
                <w:sz w:val="28"/>
              </w:rPr>
              <w:t xml:space="preserve"> at </w:t>
            </w:r>
            <w:r>
              <w:rPr>
                <w:sz w:val="28"/>
              </w:rPr>
              <w:t>1</w:t>
            </w:r>
            <w:r w:rsidR="00822EF6">
              <w:rPr>
                <w:sz w:val="28"/>
              </w:rPr>
              <w:t>2</w:t>
            </w:r>
            <w:r>
              <w:rPr>
                <w:sz w:val="28"/>
              </w:rPr>
              <w:t>:</w:t>
            </w:r>
            <w:r w:rsidR="00822EF6">
              <w:rPr>
                <w:sz w:val="28"/>
              </w:rPr>
              <w:t>45</w:t>
            </w:r>
            <w:r>
              <w:rPr>
                <w:sz w:val="28"/>
              </w:rPr>
              <w:t>)</w:t>
            </w:r>
          </w:p>
        </w:tc>
        <w:tc>
          <w:tcPr>
            <w:tcW w:w="1746" w:type="dxa"/>
          </w:tcPr>
          <w:p w14:paraId="1666DD7E" w14:textId="77777777" w:rsidR="00664D3A" w:rsidRPr="00EE5E26" w:rsidRDefault="00664D3A" w:rsidP="00B4789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034BD5DC" w14:textId="77777777" w:rsidR="00664D3A" w:rsidRDefault="00664D3A" w:rsidP="00B4789A">
            <w:pPr>
              <w:pStyle w:val="TableParagraph"/>
              <w:spacing w:before="2"/>
              <w:ind w:left="148" w:right="149"/>
              <w:jc w:val="center"/>
              <w:rPr>
                <w:sz w:val="28"/>
              </w:rPr>
            </w:pPr>
          </w:p>
        </w:tc>
      </w:tr>
      <w:tr w:rsidR="00664D3A" w14:paraId="357FD972" w14:textId="77777777" w:rsidTr="00B4789A">
        <w:trPr>
          <w:trHeight w:val="375"/>
        </w:trPr>
        <w:tc>
          <w:tcPr>
            <w:tcW w:w="3982" w:type="dxa"/>
          </w:tcPr>
          <w:p w14:paraId="426CF95F" w14:textId="77777777" w:rsidR="00664D3A" w:rsidRDefault="00664D3A" w:rsidP="00B4789A">
            <w:pPr>
              <w:pStyle w:val="TableParagraph"/>
              <w:spacing w:before="3"/>
              <w:ind w:left="110"/>
              <w:rPr>
                <w:sz w:val="28"/>
              </w:rPr>
            </w:pPr>
            <w:r w:rsidRPr="00CB79E0">
              <w:rPr>
                <w:sz w:val="28"/>
              </w:rPr>
              <w:t>Melissa Houser</w:t>
            </w:r>
          </w:p>
        </w:tc>
        <w:tc>
          <w:tcPr>
            <w:tcW w:w="1666" w:type="dxa"/>
          </w:tcPr>
          <w:p w14:paraId="69A79324" w14:textId="6FD4D895" w:rsidR="00664D3A" w:rsidRPr="00EE5E26" w:rsidRDefault="001578AA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46" w:type="dxa"/>
          </w:tcPr>
          <w:p w14:paraId="5CC4BFEA" w14:textId="77777777" w:rsidR="00664D3A" w:rsidRDefault="00664D3A" w:rsidP="00B4789A">
            <w:pPr>
              <w:pStyle w:val="TableParagraph"/>
              <w:spacing w:before="3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03036D2C" w14:textId="77777777" w:rsidR="00664D3A" w:rsidRDefault="00664D3A" w:rsidP="00B4789A">
            <w:pPr>
              <w:pStyle w:val="TableParagraph"/>
              <w:spacing w:before="3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Family</w:t>
            </w:r>
          </w:p>
        </w:tc>
      </w:tr>
      <w:tr w:rsidR="00664D3A" w14:paraId="7088E13F" w14:textId="77777777" w:rsidTr="00B4789A">
        <w:trPr>
          <w:trHeight w:val="375"/>
        </w:trPr>
        <w:tc>
          <w:tcPr>
            <w:tcW w:w="3982" w:type="dxa"/>
          </w:tcPr>
          <w:p w14:paraId="04C5C78E" w14:textId="77777777" w:rsidR="00664D3A" w:rsidRDefault="00664D3A" w:rsidP="00B4789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Hasan Ko</w:t>
            </w:r>
          </w:p>
        </w:tc>
        <w:tc>
          <w:tcPr>
            <w:tcW w:w="1666" w:type="dxa"/>
          </w:tcPr>
          <w:p w14:paraId="32855499" w14:textId="32196F95" w:rsidR="00664D3A" w:rsidRPr="00EE5E26" w:rsidRDefault="008C741C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46" w:type="dxa"/>
          </w:tcPr>
          <w:p w14:paraId="400B4C65" w14:textId="77777777" w:rsidR="00664D3A" w:rsidRDefault="00664D3A" w:rsidP="00B4789A">
            <w:pPr>
              <w:pStyle w:val="TableParagraph"/>
              <w:spacing w:before="3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0C7E9E3A" w14:textId="77777777" w:rsidR="00664D3A" w:rsidRDefault="00664D3A" w:rsidP="00B4789A">
            <w:pPr>
              <w:pStyle w:val="TableParagraph"/>
              <w:spacing w:before="3"/>
              <w:ind w:left="148" w:right="149"/>
              <w:jc w:val="center"/>
              <w:rPr>
                <w:sz w:val="28"/>
              </w:rPr>
            </w:pPr>
          </w:p>
        </w:tc>
      </w:tr>
      <w:tr w:rsidR="00664D3A" w14:paraId="6C3BC977" w14:textId="77777777" w:rsidTr="00B4789A">
        <w:trPr>
          <w:trHeight w:val="375"/>
        </w:trPr>
        <w:tc>
          <w:tcPr>
            <w:tcW w:w="3982" w:type="dxa"/>
          </w:tcPr>
          <w:p w14:paraId="4E362758" w14:textId="77777777" w:rsidR="00664D3A" w:rsidRDefault="00664D3A" w:rsidP="00B4789A">
            <w:pPr>
              <w:pStyle w:val="TableParagraph"/>
              <w:spacing w:before="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Kristofor</w:t>
            </w:r>
            <w:proofErr w:type="spellEnd"/>
            <w:r>
              <w:rPr>
                <w:sz w:val="28"/>
              </w:rPr>
              <w:t xml:space="preserve"> Medina</w:t>
            </w:r>
          </w:p>
        </w:tc>
        <w:tc>
          <w:tcPr>
            <w:tcW w:w="1666" w:type="dxa"/>
          </w:tcPr>
          <w:p w14:paraId="0E9045BF" w14:textId="77777777" w:rsidR="00664D3A" w:rsidRPr="00EE5E26" w:rsidRDefault="00664D3A" w:rsidP="00B4789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4FD05DA5" w14:textId="263E746E" w:rsidR="00664D3A" w:rsidRPr="00EE5E26" w:rsidRDefault="000E2FF9" w:rsidP="00B4789A">
            <w:pPr>
              <w:pStyle w:val="TableParagraph"/>
              <w:spacing w:before="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181" w:type="dxa"/>
          </w:tcPr>
          <w:p w14:paraId="07A551B2" w14:textId="77777777" w:rsidR="00664D3A" w:rsidRDefault="00664D3A" w:rsidP="00B4789A">
            <w:pPr>
              <w:pStyle w:val="TableParagraph"/>
              <w:spacing w:before="3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664D3A" w14:paraId="3590D11F" w14:textId="77777777" w:rsidTr="00B4789A">
        <w:trPr>
          <w:trHeight w:val="370"/>
        </w:trPr>
        <w:tc>
          <w:tcPr>
            <w:tcW w:w="3982" w:type="dxa"/>
          </w:tcPr>
          <w:p w14:paraId="4CACD616" w14:textId="77777777" w:rsidR="00664D3A" w:rsidRDefault="00664D3A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Kirsten Murphy</w:t>
            </w:r>
          </w:p>
        </w:tc>
        <w:tc>
          <w:tcPr>
            <w:tcW w:w="1666" w:type="dxa"/>
          </w:tcPr>
          <w:p w14:paraId="1D9DED93" w14:textId="764C83BA" w:rsidR="00664D3A" w:rsidRPr="00EE5E26" w:rsidRDefault="000D0597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 w:rsidR="00822EF6">
              <w:rPr>
                <w:sz w:val="28"/>
              </w:rPr>
              <w:t>joined</w:t>
            </w:r>
            <w:proofErr w:type="gramEnd"/>
            <w:r>
              <w:rPr>
                <w:sz w:val="28"/>
              </w:rPr>
              <w:t xml:space="preserve"> </w:t>
            </w:r>
            <w:r w:rsidR="00822EF6">
              <w:rPr>
                <w:sz w:val="28"/>
              </w:rPr>
              <w:t>at 1</w:t>
            </w:r>
            <w:r>
              <w:rPr>
                <w:sz w:val="28"/>
              </w:rPr>
              <w:t>)</w:t>
            </w:r>
          </w:p>
        </w:tc>
        <w:tc>
          <w:tcPr>
            <w:tcW w:w="1746" w:type="dxa"/>
          </w:tcPr>
          <w:p w14:paraId="4EAFE33D" w14:textId="77777777" w:rsidR="00664D3A" w:rsidRPr="00EE5E26" w:rsidRDefault="00664D3A" w:rsidP="00B4789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4CAD75E6" w14:textId="77777777" w:rsidR="00664D3A" w:rsidRDefault="00664D3A" w:rsidP="00B478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64D3A" w14:paraId="25CF570C" w14:textId="77777777" w:rsidTr="00B4789A">
        <w:trPr>
          <w:trHeight w:val="370"/>
        </w:trPr>
        <w:tc>
          <w:tcPr>
            <w:tcW w:w="3982" w:type="dxa"/>
          </w:tcPr>
          <w:p w14:paraId="0FB36091" w14:textId="77777777" w:rsidR="00664D3A" w:rsidRDefault="00664D3A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Lindsey Owen</w:t>
            </w:r>
          </w:p>
        </w:tc>
        <w:tc>
          <w:tcPr>
            <w:tcW w:w="1666" w:type="dxa"/>
          </w:tcPr>
          <w:p w14:paraId="6F8C4708" w14:textId="14DA67CC" w:rsidR="00664D3A" w:rsidRPr="00EE5E26" w:rsidRDefault="008C741C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46" w:type="dxa"/>
          </w:tcPr>
          <w:p w14:paraId="738DEC1F" w14:textId="77777777" w:rsidR="00664D3A" w:rsidRPr="00EE5E26" w:rsidRDefault="00664D3A" w:rsidP="00B4789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26A868F5" w14:textId="77777777" w:rsidR="00664D3A" w:rsidRDefault="00664D3A" w:rsidP="00B478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64D3A" w14:paraId="14C98F39" w14:textId="77777777" w:rsidTr="00B4789A">
        <w:trPr>
          <w:trHeight w:val="370"/>
        </w:trPr>
        <w:tc>
          <w:tcPr>
            <w:tcW w:w="3982" w:type="dxa"/>
          </w:tcPr>
          <w:p w14:paraId="1E4B2B3F" w14:textId="77777777" w:rsidR="00664D3A" w:rsidRDefault="00664D3A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Persephone Ringgenberg</w:t>
            </w:r>
          </w:p>
        </w:tc>
        <w:tc>
          <w:tcPr>
            <w:tcW w:w="1666" w:type="dxa"/>
          </w:tcPr>
          <w:p w14:paraId="44C6D917" w14:textId="19CCA739" w:rsidR="00664D3A" w:rsidRPr="00EE5E26" w:rsidRDefault="008C741C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46" w:type="dxa"/>
          </w:tcPr>
          <w:p w14:paraId="1B8332F4" w14:textId="77777777" w:rsidR="00664D3A" w:rsidRPr="00EE5E26" w:rsidRDefault="00664D3A" w:rsidP="00B4789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13468E30" w14:textId="77777777" w:rsidR="00664D3A" w:rsidRDefault="00664D3A" w:rsidP="00B4789A">
            <w:pPr>
              <w:pStyle w:val="TableParagraph"/>
              <w:spacing w:before="2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664D3A" w14:paraId="2B764B3B" w14:textId="77777777" w:rsidTr="00B4789A">
        <w:trPr>
          <w:trHeight w:val="370"/>
        </w:trPr>
        <w:tc>
          <w:tcPr>
            <w:tcW w:w="3982" w:type="dxa"/>
          </w:tcPr>
          <w:p w14:paraId="138831A3" w14:textId="77777777" w:rsidR="00664D3A" w:rsidRDefault="00664D3A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Meagan Roy</w:t>
            </w:r>
          </w:p>
        </w:tc>
        <w:tc>
          <w:tcPr>
            <w:tcW w:w="1666" w:type="dxa"/>
          </w:tcPr>
          <w:p w14:paraId="6AE4E8F8" w14:textId="433962CE" w:rsidR="00664D3A" w:rsidRPr="00EE5E26" w:rsidRDefault="00664D3A" w:rsidP="00B4789A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6ACA591E" w14:textId="45055695" w:rsidR="00664D3A" w:rsidRPr="00EE5E26" w:rsidRDefault="000E2FF9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181" w:type="dxa"/>
          </w:tcPr>
          <w:p w14:paraId="6FC9CACF" w14:textId="77777777" w:rsidR="00664D3A" w:rsidRDefault="00664D3A" w:rsidP="00B4789A">
            <w:pPr>
              <w:pStyle w:val="TableParagraph"/>
              <w:spacing w:before="2"/>
              <w:ind w:left="148" w:right="148"/>
              <w:jc w:val="center"/>
              <w:rPr>
                <w:sz w:val="28"/>
              </w:rPr>
            </w:pPr>
            <w:r>
              <w:rPr>
                <w:sz w:val="28"/>
              </w:rPr>
              <w:t>Family</w:t>
            </w:r>
          </w:p>
        </w:tc>
      </w:tr>
      <w:tr w:rsidR="00664D3A" w14:paraId="09E6B9B1" w14:textId="77777777" w:rsidTr="00B4789A">
        <w:trPr>
          <w:trHeight w:val="369"/>
        </w:trPr>
        <w:tc>
          <w:tcPr>
            <w:tcW w:w="3982" w:type="dxa"/>
          </w:tcPr>
          <w:p w14:paraId="7430DCCA" w14:textId="77777777" w:rsidR="00664D3A" w:rsidRDefault="00664D3A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Liliane Savard</w:t>
            </w:r>
          </w:p>
        </w:tc>
        <w:tc>
          <w:tcPr>
            <w:tcW w:w="1666" w:type="dxa"/>
          </w:tcPr>
          <w:p w14:paraId="119320BB" w14:textId="5B37EC54" w:rsidR="00664D3A" w:rsidRPr="00EE5E26" w:rsidRDefault="008C741C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46" w:type="dxa"/>
          </w:tcPr>
          <w:p w14:paraId="545B5669" w14:textId="77777777" w:rsidR="00664D3A" w:rsidRPr="00EE5E26" w:rsidRDefault="00664D3A" w:rsidP="00B4789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4F0EE7FD" w14:textId="77777777" w:rsidR="00664D3A" w:rsidRDefault="00664D3A" w:rsidP="00B478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64D3A" w14:paraId="2F5C2EDC" w14:textId="77777777" w:rsidTr="00B4789A">
        <w:trPr>
          <w:trHeight w:val="370"/>
        </w:trPr>
        <w:tc>
          <w:tcPr>
            <w:tcW w:w="3982" w:type="dxa"/>
          </w:tcPr>
          <w:p w14:paraId="736E7A8A" w14:textId="77777777" w:rsidR="00664D3A" w:rsidRDefault="00664D3A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Michael Shor</w:t>
            </w:r>
          </w:p>
        </w:tc>
        <w:tc>
          <w:tcPr>
            <w:tcW w:w="1666" w:type="dxa"/>
          </w:tcPr>
          <w:p w14:paraId="705FE5A8" w14:textId="0B723C51" w:rsidR="00664D3A" w:rsidRPr="00EE5E26" w:rsidRDefault="008C741C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46" w:type="dxa"/>
          </w:tcPr>
          <w:p w14:paraId="29FA6308" w14:textId="77777777" w:rsidR="00664D3A" w:rsidRPr="00EE5E26" w:rsidRDefault="00664D3A" w:rsidP="00B4789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05B5ED45" w14:textId="77777777" w:rsidR="00664D3A" w:rsidRDefault="00664D3A" w:rsidP="00B4789A">
            <w:pPr>
              <w:pStyle w:val="TableParagraph"/>
              <w:spacing w:before="2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664D3A" w14:paraId="078E6791" w14:textId="77777777" w:rsidTr="00B4789A">
        <w:trPr>
          <w:trHeight w:val="370"/>
        </w:trPr>
        <w:tc>
          <w:tcPr>
            <w:tcW w:w="3982" w:type="dxa"/>
          </w:tcPr>
          <w:p w14:paraId="7E7E69A3" w14:textId="77777777" w:rsidR="00664D3A" w:rsidRDefault="00664D3A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Arline Seiler</w:t>
            </w:r>
          </w:p>
        </w:tc>
        <w:tc>
          <w:tcPr>
            <w:tcW w:w="1666" w:type="dxa"/>
          </w:tcPr>
          <w:p w14:paraId="52A78980" w14:textId="77777777" w:rsidR="00664D3A" w:rsidRPr="00EE5E26" w:rsidRDefault="00664D3A" w:rsidP="00B4789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0052D3F0" w14:textId="77777777" w:rsidR="00664D3A" w:rsidRPr="00EE5E26" w:rsidRDefault="00664D3A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181" w:type="dxa"/>
          </w:tcPr>
          <w:p w14:paraId="049948E7" w14:textId="77777777" w:rsidR="00664D3A" w:rsidRDefault="00664D3A" w:rsidP="00B4789A">
            <w:pPr>
              <w:pStyle w:val="TableParagraph"/>
              <w:spacing w:before="2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664D3A" w14:paraId="0C50FE0C" w14:textId="77777777" w:rsidTr="00B4789A">
        <w:trPr>
          <w:trHeight w:val="370"/>
        </w:trPr>
        <w:tc>
          <w:tcPr>
            <w:tcW w:w="3982" w:type="dxa"/>
          </w:tcPr>
          <w:p w14:paraId="7D27D683" w14:textId="77777777" w:rsidR="00664D3A" w:rsidRDefault="00664D3A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 xml:space="preserve">Nicole </w:t>
            </w:r>
            <w:proofErr w:type="spellStart"/>
            <w:r>
              <w:rPr>
                <w:sz w:val="28"/>
              </w:rPr>
              <w:t>Villemaire</w:t>
            </w:r>
            <w:proofErr w:type="spellEnd"/>
          </w:p>
        </w:tc>
        <w:tc>
          <w:tcPr>
            <w:tcW w:w="1666" w:type="dxa"/>
          </w:tcPr>
          <w:p w14:paraId="7C5D5962" w14:textId="0AB3DDCF" w:rsidR="00664D3A" w:rsidRPr="00EE5E26" w:rsidRDefault="00A8799F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46" w:type="dxa"/>
          </w:tcPr>
          <w:p w14:paraId="243AFB84" w14:textId="3151159B" w:rsidR="00664D3A" w:rsidRPr="00EE5E26" w:rsidRDefault="00664D3A" w:rsidP="00B4789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05CFB49F" w14:textId="77777777" w:rsidR="00664D3A" w:rsidRDefault="00664D3A" w:rsidP="00B4789A">
            <w:pPr>
              <w:pStyle w:val="TableParagraph"/>
              <w:spacing w:before="2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664D3A" w14:paraId="0DC021FF" w14:textId="77777777" w:rsidTr="00B4789A">
        <w:trPr>
          <w:trHeight w:val="425"/>
        </w:trPr>
        <w:tc>
          <w:tcPr>
            <w:tcW w:w="3982" w:type="dxa"/>
          </w:tcPr>
          <w:p w14:paraId="1A2ED460" w14:textId="77777777" w:rsidR="00664D3A" w:rsidRDefault="00664D3A" w:rsidP="00B4789A">
            <w:pPr>
              <w:pStyle w:val="TableParagraph"/>
              <w:ind w:left="66"/>
              <w:rPr>
                <w:b/>
                <w:sz w:val="32"/>
              </w:rPr>
            </w:pPr>
            <w:r>
              <w:rPr>
                <w:b/>
                <w:sz w:val="32"/>
              </w:rPr>
              <w:t>14 Members</w:t>
            </w:r>
          </w:p>
        </w:tc>
        <w:tc>
          <w:tcPr>
            <w:tcW w:w="1666" w:type="dxa"/>
          </w:tcPr>
          <w:p w14:paraId="11961B54" w14:textId="5AA5B294" w:rsidR="00664D3A" w:rsidRDefault="00A8799F" w:rsidP="00B4789A">
            <w:pPr>
              <w:pStyle w:val="TableParagraph"/>
              <w:ind w:left="294" w:right="29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0E2FF9">
              <w:rPr>
                <w:b/>
                <w:sz w:val="32"/>
              </w:rPr>
              <w:t>1</w:t>
            </w:r>
          </w:p>
        </w:tc>
        <w:tc>
          <w:tcPr>
            <w:tcW w:w="1746" w:type="dxa"/>
          </w:tcPr>
          <w:p w14:paraId="46A31EB0" w14:textId="7DBA1F37" w:rsidR="00664D3A" w:rsidRDefault="000E2FF9" w:rsidP="00B4789A">
            <w:pPr>
              <w:pStyle w:val="TableParagraph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2181" w:type="dxa"/>
          </w:tcPr>
          <w:p w14:paraId="7ADD101D" w14:textId="0AC3663D" w:rsidR="00664D3A" w:rsidRDefault="00404E9B" w:rsidP="00B4789A">
            <w:pPr>
              <w:pStyle w:val="TableParagraph"/>
              <w:ind w:left="148" w:right="1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664D3A" w14:paraId="764FC9EA" w14:textId="77777777" w:rsidTr="00B4789A">
        <w:trPr>
          <w:trHeight w:val="425"/>
        </w:trPr>
        <w:tc>
          <w:tcPr>
            <w:tcW w:w="3982" w:type="dxa"/>
          </w:tcPr>
          <w:p w14:paraId="1EE4F80C" w14:textId="77777777" w:rsidR="00664D3A" w:rsidRDefault="00664D3A" w:rsidP="00B4789A">
            <w:pPr>
              <w:pStyle w:val="TableParagraph"/>
              <w:ind w:left="66"/>
              <w:rPr>
                <w:b/>
                <w:sz w:val="32"/>
              </w:rPr>
            </w:pPr>
          </w:p>
        </w:tc>
        <w:tc>
          <w:tcPr>
            <w:tcW w:w="1666" w:type="dxa"/>
          </w:tcPr>
          <w:p w14:paraId="510CB7FB" w14:textId="0485DC92" w:rsidR="00664D3A" w:rsidRDefault="00404E9B" w:rsidP="00B4789A">
            <w:pPr>
              <w:pStyle w:val="TableParagraph"/>
              <w:ind w:left="294" w:right="29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  <w:r w:rsidR="00FE7906">
              <w:rPr>
                <w:b/>
                <w:sz w:val="32"/>
              </w:rPr>
              <w:t>9</w:t>
            </w:r>
            <w:r w:rsidR="00664D3A">
              <w:rPr>
                <w:b/>
                <w:sz w:val="32"/>
              </w:rPr>
              <w:t>%</w:t>
            </w:r>
          </w:p>
        </w:tc>
        <w:tc>
          <w:tcPr>
            <w:tcW w:w="1746" w:type="dxa"/>
          </w:tcPr>
          <w:p w14:paraId="6FFAE6EE" w14:textId="77777777" w:rsidR="00664D3A" w:rsidRDefault="00664D3A" w:rsidP="00B4789A">
            <w:pPr>
              <w:pStyle w:val="TableParagraph"/>
              <w:jc w:val="center"/>
              <w:rPr>
                <w:b/>
                <w:w w:val="99"/>
                <w:sz w:val="32"/>
              </w:rPr>
            </w:pPr>
          </w:p>
        </w:tc>
        <w:tc>
          <w:tcPr>
            <w:tcW w:w="2181" w:type="dxa"/>
          </w:tcPr>
          <w:p w14:paraId="077A34FF" w14:textId="1822A7DC" w:rsidR="00664D3A" w:rsidRDefault="00FE7906" w:rsidP="00B4789A">
            <w:pPr>
              <w:pStyle w:val="TableParagraph"/>
              <w:ind w:left="148" w:right="1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45</w:t>
            </w:r>
            <w:r w:rsidR="00664D3A">
              <w:rPr>
                <w:b/>
                <w:sz w:val="32"/>
              </w:rPr>
              <w:t>%</w:t>
            </w:r>
          </w:p>
        </w:tc>
      </w:tr>
    </w:tbl>
    <w:p w14:paraId="1D199CAC" w14:textId="5E714462" w:rsidR="00664D3A" w:rsidRDefault="00664D3A" w:rsidP="00664D3A">
      <w:pPr>
        <w:rPr>
          <w:noProof/>
        </w:rPr>
      </w:pPr>
    </w:p>
    <w:p w14:paraId="42C6C224" w14:textId="654549A8" w:rsidR="000C7E44" w:rsidRDefault="000C7E44" w:rsidP="00790DA5">
      <w:pPr>
        <w:pStyle w:val="Heading3"/>
      </w:pPr>
      <w:r w:rsidRPr="003C2053">
        <w:t xml:space="preserve">CDCI personnel </w:t>
      </w:r>
      <w:r>
        <w:t xml:space="preserve">also introduced themselves: </w:t>
      </w:r>
      <w:r w:rsidRPr="00CB79E0">
        <w:t xml:space="preserve">Audrey Homan, Rachel Cronin, Winnie </w:t>
      </w:r>
      <w:proofErr w:type="spellStart"/>
      <w:r w:rsidRPr="00CB79E0">
        <w:t>Looby</w:t>
      </w:r>
      <w:proofErr w:type="spellEnd"/>
      <w:r w:rsidRPr="00CB79E0">
        <w:t xml:space="preserve">, </w:t>
      </w:r>
      <w:r>
        <w:t xml:space="preserve">Valerie Wood, </w:t>
      </w:r>
      <w:r w:rsidRPr="00CB79E0">
        <w:t>Jesse Suter</w:t>
      </w:r>
      <w:bookmarkStart w:id="0" w:name="Meeting_Roles:"/>
      <w:bookmarkEnd w:id="0"/>
      <w:r>
        <w:t>.</w:t>
      </w:r>
    </w:p>
    <w:p w14:paraId="5E12AB0E" w14:textId="77777777" w:rsidR="000C7E44" w:rsidRDefault="000C7E44" w:rsidP="00790DA5">
      <w:pPr>
        <w:pStyle w:val="ListParagraph"/>
        <w:numPr>
          <w:ilvl w:val="0"/>
          <w:numId w:val="22"/>
        </w:numPr>
      </w:pPr>
      <w:r>
        <w:t>No members of the public joined this meeting.</w:t>
      </w:r>
    </w:p>
    <w:p w14:paraId="34AFB0C2" w14:textId="390E26EB" w:rsidR="00023150" w:rsidRDefault="00023150" w:rsidP="00790DA5">
      <w:pPr>
        <w:pStyle w:val="ListParagraph"/>
        <w:numPr>
          <w:ilvl w:val="0"/>
          <w:numId w:val="22"/>
        </w:numPr>
      </w:pPr>
      <w:r>
        <w:t xml:space="preserve">David asked members to think about meeting face-to-face for a </w:t>
      </w:r>
      <w:r w:rsidR="00C21727">
        <w:t xml:space="preserve">future meeting. </w:t>
      </w:r>
      <w:r w:rsidR="00470528">
        <w:t>He will ask for feedback at the end of the meeting.</w:t>
      </w:r>
    </w:p>
    <w:p w14:paraId="627FB69C" w14:textId="77777777" w:rsidR="000C7E44" w:rsidRDefault="000C7E44" w:rsidP="00790DA5">
      <w:pPr>
        <w:pStyle w:val="ListParagraph"/>
        <w:numPr>
          <w:ilvl w:val="0"/>
          <w:numId w:val="22"/>
        </w:numPr>
      </w:pPr>
      <w:r>
        <w:t>Members chose meeting roles:</w:t>
      </w:r>
    </w:p>
    <w:p w14:paraId="588D7AAD" w14:textId="712457D4" w:rsidR="000C7E44" w:rsidRDefault="000C7E44" w:rsidP="00790DA5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178"/>
      </w:pPr>
      <w:r>
        <w:t xml:space="preserve">Facilitator: </w:t>
      </w:r>
      <w:r w:rsidR="00324A17">
        <w:t>David</w:t>
      </w:r>
    </w:p>
    <w:p w14:paraId="46A8304A" w14:textId="77777777" w:rsidR="000C7E44" w:rsidRDefault="000C7E44" w:rsidP="00790DA5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178"/>
      </w:pPr>
      <w:r>
        <w:t>Recorder: CDCI Staff</w:t>
      </w:r>
    </w:p>
    <w:p w14:paraId="3D5160DF" w14:textId="09B17DBC" w:rsidR="000C7E44" w:rsidRDefault="000C7E44" w:rsidP="00790DA5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178"/>
      </w:pPr>
      <w:r>
        <w:t xml:space="preserve">Timekeeper: </w:t>
      </w:r>
      <w:r w:rsidR="00A43C10">
        <w:t>Mary Alice (until 12:45)</w:t>
      </w:r>
      <w:r w:rsidR="00A27B7D">
        <w:t xml:space="preserve">, then </w:t>
      </w:r>
      <w:r w:rsidR="003A6404">
        <w:t>Liliane</w:t>
      </w:r>
      <w:r w:rsidR="00A27B7D">
        <w:t xml:space="preserve"> did it</w:t>
      </w:r>
    </w:p>
    <w:p w14:paraId="75FE2A9E" w14:textId="3518702B" w:rsidR="000C7E44" w:rsidRDefault="000C7E44" w:rsidP="00790DA5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178"/>
      </w:pPr>
      <w:r>
        <w:t>Jargon</w:t>
      </w:r>
      <w:r w:rsidR="00A27B7D">
        <w:t>-</w:t>
      </w:r>
      <w:r>
        <w:t xml:space="preserve">buster: </w:t>
      </w:r>
      <w:r w:rsidR="003A6404">
        <w:t>Mel</w:t>
      </w:r>
    </w:p>
    <w:p w14:paraId="32B5E6E9" w14:textId="61FFE92B" w:rsidR="000C7E44" w:rsidRDefault="000C7E44" w:rsidP="00790DA5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178"/>
      </w:pPr>
      <w:r>
        <w:t xml:space="preserve">Keeper of the rudder: </w:t>
      </w:r>
      <w:r w:rsidR="00324A17">
        <w:t>Lindsey</w:t>
      </w:r>
    </w:p>
    <w:p w14:paraId="076847B3" w14:textId="2C258D80" w:rsidR="000C7E44" w:rsidRDefault="000C7E44" w:rsidP="00790DA5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178"/>
      </w:pPr>
      <w:r>
        <w:t xml:space="preserve">Equalizer: </w:t>
      </w:r>
      <w:r w:rsidR="00BF040E">
        <w:t>Nicole</w:t>
      </w:r>
    </w:p>
    <w:p w14:paraId="46934357" w14:textId="02AF455A" w:rsidR="000C7E44" w:rsidRDefault="000C7E44" w:rsidP="00790DA5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178"/>
      </w:pPr>
      <w:r>
        <w:t xml:space="preserve">Processor: </w:t>
      </w:r>
      <w:r w:rsidR="00FF0B1A">
        <w:t>Michael</w:t>
      </w:r>
    </w:p>
    <w:p w14:paraId="420F867F" w14:textId="77777777" w:rsidR="00324A17" w:rsidRDefault="00324A17" w:rsidP="00790DA5">
      <w:pPr>
        <w:pStyle w:val="ListParagraph"/>
        <w:numPr>
          <w:ilvl w:val="0"/>
          <w:numId w:val="22"/>
        </w:numPr>
      </w:pPr>
      <w:r>
        <w:t>David reviewed the group agreement.</w:t>
      </w:r>
    </w:p>
    <w:p w14:paraId="1A8B4BFB" w14:textId="6BA34F16" w:rsidR="000C7E44" w:rsidRDefault="000C7E44" w:rsidP="00790DA5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78"/>
      </w:pPr>
      <w:r>
        <w:t xml:space="preserve">Persephone made a motion to approve minutes from the last meeting. </w:t>
      </w:r>
      <w:r w:rsidR="00F32926">
        <w:t>Mary Alice</w:t>
      </w:r>
      <w:r>
        <w:t xml:space="preserve"> seconded the motion. </w:t>
      </w:r>
    </w:p>
    <w:tbl>
      <w:tblPr>
        <w:tblW w:w="6120" w:type="dxa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2430"/>
      </w:tblGrid>
      <w:tr w:rsidR="000C7E44" w14:paraId="2845BF5A" w14:textId="77777777" w:rsidTr="00593A61">
        <w:trPr>
          <w:trHeight w:val="413"/>
          <w:tblHeader/>
        </w:trPr>
        <w:tc>
          <w:tcPr>
            <w:tcW w:w="3690" w:type="dxa"/>
          </w:tcPr>
          <w:p w14:paraId="6CEE9AD2" w14:textId="77777777" w:rsidR="000C7E44" w:rsidRDefault="000C7E44" w:rsidP="00B4789A">
            <w:pPr>
              <w:pStyle w:val="TableParagraph"/>
              <w:ind w:left="1110"/>
              <w:rPr>
                <w:b/>
                <w:sz w:val="28"/>
              </w:rPr>
            </w:pPr>
            <w:r>
              <w:rPr>
                <w:b/>
                <w:sz w:val="28"/>
              </w:rPr>
              <w:t>CAC Member</w:t>
            </w:r>
          </w:p>
        </w:tc>
        <w:tc>
          <w:tcPr>
            <w:tcW w:w="2430" w:type="dxa"/>
          </w:tcPr>
          <w:p w14:paraId="18B664CD" w14:textId="77777777" w:rsidR="000C7E44" w:rsidRDefault="000C7E44" w:rsidP="00B4789A">
            <w:pPr>
              <w:pStyle w:val="TableParagraph"/>
              <w:ind w:left="294" w:right="2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Roll Call Vote</w:t>
            </w:r>
          </w:p>
        </w:tc>
      </w:tr>
      <w:tr w:rsidR="000C7E44" w:rsidRPr="00EE5E26" w14:paraId="1C6651BA" w14:textId="77777777" w:rsidTr="00B4789A">
        <w:trPr>
          <w:trHeight w:val="367"/>
        </w:trPr>
        <w:tc>
          <w:tcPr>
            <w:tcW w:w="3690" w:type="dxa"/>
            <w:tcBorders>
              <w:bottom w:val="single" w:sz="6" w:space="0" w:color="000000"/>
            </w:tcBorders>
          </w:tcPr>
          <w:p w14:paraId="16CA9FFD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David Frye (Co-chair)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14:paraId="76685A8A" w14:textId="77777777" w:rsidR="000C7E44" w:rsidRPr="00EE5E26" w:rsidRDefault="000C7E44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4B3135BD" w14:textId="77777777" w:rsidTr="00B4789A">
        <w:trPr>
          <w:trHeight w:val="367"/>
        </w:trPr>
        <w:tc>
          <w:tcPr>
            <w:tcW w:w="3690" w:type="dxa"/>
            <w:tcBorders>
              <w:top w:val="single" w:sz="6" w:space="0" w:color="000000"/>
            </w:tcBorders>
          </w:tcPr>
          <w:p w14:paraId="1C5A0E23" w14:textId="77777777" w:rsidR="000C7E44" w:rsidRDefault="000C7E44" w:rsidP="00B4789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June Bascom</w:t>
            </w:r>
          </w:p>
        </w:tc>
        <w:tc>
          <w:tcPr>
            <w:tcW w:w="2430" w:type="dxa"/>
            <w:tcBorders>
              <w:top w:val="single" w:sz="6" w:space="0" w:color="000000"/>
            </w:tcBorders>
          </w:tcPr>
          <w:p w14:paraId="45DD05B8" w14:textId="3ED38B8D" w:rsidR="000C7E44" w:rsidRPr="00EE5E26" w:rsidRDefault="00063FE4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73F7F286" w14:textId="77777777" w:rsidTr="00B4789A">
        <w:trPr>
          <w:trHeight w:val="370"/>
        </w:trPr>
        <w:tc>
          <w:tcPr>
            <w:tcW w:w="3690" w:type="dxa"/>
          </w:tcPr>
          <w:p w14:paraId="39E781F5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 xml:space="preserve">Mary Alice </w:t>
            </w:r>
            <w:proofErr w:type="spellStart"/>
            <w:r>
              <w:rPr>
                <w:sz w:val="28"/>
              </w:rPr>
              <w:t>Favro</w:t>
            </w:r>
            <w:proofErr w:type="spellEnd"/>
          </w:p>
        </w:tc>
        <w:tc>
          <w:tcPr>
            <w:tcW w:w="2430" w:type="dxa"/>
          </w:tcPr>
          <w:p w14:paraId="017155DF" w14:textId="77777777" w:rsidR="000C7E44" w:rsidRPr="00EE5E26" w:rsidRDefault="000C7E44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10D139EC" w14:textId="77777777" w:rsidTr="00B4789A">
        <w:trPr>
          <w:trHeight w:val="370"/>
        </w:trPr>
        <w:tc>
          <w:tcPr>
            <w:tcW w:w="3690" w:type="dxa"/>
          </w:tcPr>
          <w:p w14:paraId="0A1FE676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 w:rsidRPr="00CB79E0">
              <w:rPr>
                <w:sz w:val="28"/>
              </w:rPr>
              <w:lastRenderedPageBreak/>
              <w:t>Melissa Houser</w:t>
            </w:r>
          </w:p>
        </w:tc>
        <w:tc>
          <w:tcPr>
            <w:tcW w:w="2430" w:type="dxa"/>
          </w:tcPr>
          <w:p w14:paraId="04D8EB8D" w14:textId="7B481993" w:rsidR="000C7E44" w:rsidRPr="00EE5E26" w:rsidRDefault="00310A4F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2CEE16ED" w14:textId="77777777" w:rsidTr="00B4789A">
        <w:trPr>
          <w:trHeight w:val="375"/>
        </w:trPr>
        <w:tc>
          <w:tcPr>
            <w:tcW w:w="3690" w:type="dxa"/>
          </w:tcPr>
          <w:p w14:paraId="45A7C0F7" w14:textId="77777777" w:rsidR="000C7E44" w:rsidRDefault="000C7E44" w:rsidP="00B4789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Hasan Ko</w:t>
            </w:r>
          </w:p>
        </w:tc>
        <w:tc>
          <w:tcPr>
            <w:tcW w:w="2430" w:type="dxa"/>
          </w:tcPr>
          <w:p w14:paraId="4FA2A057" w14:textId="2B98C7A7" w:rsidR="000C7E44" w:rsidRPr="00EE5E26" w:rsidRDefault="00310A4F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31FBD18C" w14:textId="77777777" w:rsidTr="00B4789A">
        <w:trPr>
          <w:trHeight w:val="370"/>
        </w:trPr>
        <w:tc>
          <w:tcPr>
            <w:tcW w:w="3690" w:type="dxa"/>
          </w:tcPr>
          <w:p w14:paraId="44F25C76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Kristofor</w:t>
            </w:r>
            <w:proofErr w:type="spellEnd"/>
            <w:r>
              <w:rPr>
                <w:sz w:val="28"/>
              </w:rPr>
              <w:t xml:space="preserve"> Medina</w:t>
            </w:r>
          </w:p>
        </w:tc>
        <w:tc>
          <w:tcPr>
            <w:tcW w:w="2430" w:type="dxa"/>
          </w:tcPr>
          <w:p w14:paraId="20D1F6F5" w14:textId="77777777" w:rsidR="000C7E44" w:rsidRPr="00EE5E26" w:rsidRDefault="000C7E44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Not present</w:t>
            </w:r>
          </w:p>
        </w:tc>
      </w:tr>
      <w:tr w:rsidR="000C7E44" w:rsidRPr="00EE5E26" w14:paraId="152B268A" w14:textId="77777777" w:rsidTr="00B4789A">
        <w:trPr>
          <w:trHeight w:val="370"/>
        </w:trPr>
        <w:tc>
          <w:tcPr>
            <w:tcW w:w="3690" w:type="dxa"/>
          </w:tcPr>
          <w:p w14:paraId="24A2B8B6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Kirsten Murphy</w:t>
            </w:r>
          </w:p>
        </w:tc>
        <w:tc>
          <w:tcPr>
            <w:tcW w:w="2430" w:type="dxa"/>
          </w:tcPr>
          <w:p w14:paraId="1194D139" w14:textId="77777777" w:rsidR="000C7E44" w:rsidRPr="00EE5E26" w:rsidRDefault="000C7E44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79035EF2" w14:textId="77777777" w:rsidTr="00B4789A">
        <w:trPr>
          <w:trHeight w:val="370"/>
        </w:trPr>
        <w:tc>
          <w:tcPr>
            <w:tcW w:w="3690" w:type="dxa"/>
          </w:tcPr>
          <w:p w14:paraId="337243C4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Lindsey Owen</w:t>
            </w:r>
          </w:p>
        </w:tc>
        <w:tc>
          <w:tcPr>
            <w:tcW w:w="2430" w:type="dxa"/>
          </w:tcPr>
          <w:p w14:paraId="419E828E" w14:textId="77777777" w:rsidR="000C7E44" w:rsidRPr="00EE5E26" w:rsidRDefault="000C7E44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6487C621" w14:textId="77777777" w:rsidTr="00B4789A">
        <w:trPr>
          <w:trHeight w:val="370"/>
        </w:trPr>
        <w:tc>
          <w:tcPr>
            <w:tcW w:w="3690" w:type="dxa"/>
          </w:tcPr>
          <w:p w14:paraId="115E5032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Persephone Ringgenberg</w:t>
            </w:r>
          </w:p>
        </w:tc>
        <w:tc>
          <w:tcPr>
            <w:tcW w:w="2430" w:type="dxa"/>
          </w:tcPr>
          <w:p w14:paraId="6A373F64" w14:textId="77777777" w:rsidR="000C7E44" w:rsidRPr="00EE5E26" w:rsidRDefault="000C7E44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3280A485" w14:textId="77777777" w:rsidTr="00B4789A">
        <w:trPr>
          <w:trHeight w:val="369"/>
        </w:trPr>
        <w:tc>
          <w:tcPr>
            <w:tcW w:w="3690" w:type="dxa"/>
          </w:tcPr>
          <w:p w14:paraId="47C8C1EB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Meagan Roy</w:t>
            </w:r>
          </w:p>
        </w:tc>
        <w:tc>
          <w:tcPr>
            <w:tcW w:w="2430" w:type="dxa"/>
          </w:tcPr>
          <w:p w14:paraId="7BC43DB8" w14:textId="467F8C84" w:rsidR="000C7E44" w:rsidRPr="00EE5E26" w:rsidRDefault="000E2FF9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Not present</w:t>
            </w:r>
          </w:p>
        </w:tc>
      </w:tr>
      <w:tr w:rsidR="000C7E44" w:rsidRPr="00EE5E26" w14:paraId="562A520E" w14:textId="77777777" w:rsidTr="00B4789A">
        <w:trPr>
          <w:trHeight w:val="370"/>
        </w:trPr>
        <w:tc>
          <w:tcPr>
            <w:tcW w:w="3690" w:type="dxa"/>
          </w:tcPr>
          <w:p w14:paraId="0C3452B8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Liliane Savard</w:t>
            </w:r>
          </w:p>
        </w:tc>
        <w:tc>
          <w:tcPr>
            <w:tcW w:w="2430" w:type="dxa"/>
          </w:tcPr>
          <w:p w14:paraId="4E560C7F" w14:textId="77777777" w:rsidR="000C7E44" w:rsidRPr="00EE5E26" w:rsidRDefault="000C7E44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465DB7D3" w14:textId="77777777" w:rsidTr="00B4789A">
        <w:trPr>
          <w:trHeight w:val="370"/>
        </w:trPr>
        <w:tc>
          <w:tcPr>
            <w:tcW w:w="3690" w:type="dxa"/>
          </w:tcPr>
          <w:p w14:paraId="309ACED6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Michael Shor</w:t>
            </w:r>
          </w:p>
        </w:tc>
        <w:tc>
          <w:tcPr>
            <w:tcW w:w="2430" w:type="dxa"/>
          </w:tcPr>
          <w:p w14:paraId="3DFDA2DC" w14:textId="2AED74E4" w:rsidR="000C7E44" w:rsidRPr="00EE5E26" w:rsidRDefault="00A778E3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Abstain</w:t>
            </w:r>
          </w:p>
        </w:tc>
      </w:tr>
      <w:tr w:rsidR="000C7E44" w:rsidRPr="00EE5E26" w14:paraId="2CE95F0E" w14:textId="77777777" w:rsidTr="00B4789A">
        <w:trPr>
          <w:trHeight w:val="370"/>
        </w:trPr>
        <w:tc>
          <w:tcPr>
            <w:tcW w:w="3690" w:type="dxa"/>
          </w:tcPr>
          <w:p w14:paraId="1461F4B1" w14:textId="77777777" w:rsidR="000C7E44" w:rsidRDefault="000C7E44" w:rsidP="00B4789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Arline Seiler</w:t>
            </w:r>
          </w:p>
        </w:tc>
        <w:tc>
          <w:tcPr>
            <w:tcW w:w="2430" w:type="dxa"/>
          </w:tcPr>
          <w:p w14:paraId="0CF4F861" w14:textId="77777777" w:rsidR="000C7E44" w:rsidRPr="00EE5E26" w:rsidRDefault="000C7E44" w:rsidP="00B4789A">
            <w:pPr>
              <w:pStyle w:val="TableParagraph"/>
              <w:spacing w:before="3"/>
              <w:jc w:val="center"/>
              <w:rPr>
                <w:sz w:val="28"/>
              </w:rPr>
            </w:pPr>
            <w:r>
              <w:rPr>
                <w:sz w:val="28"/>
              </w:rPr>
              <w:t>Not present</w:t>
            </w:r>
          </w:p>
        </w:tc>
      </w:tr>
      <w:tr w:rsidR="000C7E44" w:rsidRPr="00EE5E26" w14:paraId="2EE31728" w14:textId="77777777" w:rsidTr="00B4789A">
        <w:trPr>
          <w:trHeight w:val="370"/>
        </w:trPr>
        <w:tc>
          <w:tcPr>
            <w:tcW w:w="3690" w:type="dxa"/>
          </w:tcPr>
          <w:p w14:paraId="0FF0704F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 xml:space="preserve">Nicole </w:t>
            </w:r>
            <w:proofErr w:type="spellStart"/>
            <w:r>
              <w:rPr>
                <w:sz w:val="28"/>
              </w:rPr>
              <w:t>Villemaire</w:t>
            </w:r>
            <w:proofErr w:type="spellEnd"/>
          </w:p>
        </w:tc>
        <w:tc>
          <w:tcPr>
            <w:tcW w:w="2430" w:type="dxa"/>
          </w:tcPr>
          <w:p w14:paraId="16114079" w14:textId="5A5E11FF" w:rsidR="000C7E44" w:rsidRPr="00EE5E26" w:rsidRDefault="00DC6D49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</w:tbl>
    <w:p w14:paraId="58FC3205" w14:textId="77777777" w:rsidR="000C7E44" w:rsidRDefault="000C7E44" w:rsidP="000C7E44"/>
    <w:p w14:paraId="5E17D783" w14:textId="637B79E3" w:rsidR="000C7E44" w:rsidRDefault="000C7E44" w:rsidP="000C7E44">
      <w:pPr>
        <w:pStyle w:val="ListParagraph"/>
        <w:numPr>
          <w:ilvl w:val="0"/>
          <w:numId w:val="17"/>
        </w:numPr>
        <w:ind w:left="1080"/>
        <w:rPr>
          <w:b/>
          <w:bCs/>
        </w:rPr>
      </w:pPr>
      <w:r w:rsidRPr="008C20DD">
        <w:rPr>
          <w:b/>
          <w:bCs/>
        </w:rPr>
        <w:t xml:space="preserve">VOTE to approve meeting minutes </w:t>
      </w:r>
      <w:r>
        <w:rPr>
          <w:b/>
          <w:bCs/>
        </w:rPr>
        <w:t xml:space="preserve">passed with </w:t>
      </w:r>
      <w:r w:rsidR="00DC6D49">
        <w:rPr>
          <w:b/>
          <w:bCs/>
        </w:rPr>
        <w:t>10</w:t>
      </w:r>
      <w:r>
        <w:rPr>
          <w:b/>
          <w:bCs/>
        </w:rPr>
        <w:t xml:space="preserve"> Yes votes, 0 No votes, and </w:t>
      </w:r>
      <w:r w:rsidR="00FE7906">
        <w:rPr>
          <w:b/>
          <w:bCs/>
        </w:rPr>
        <w:t>1</w:t>
      </w:r>
      <w:r>
        <w:rPr>
          <w:b/>
          <w:bCs/>
        </w:rPr>
        <w:t xml:space="preserve"> abstain.</w:t>
      </w:r>
    </w:p>
    <w:p w14:paraId="2BCB4AAD" w14:textId="28DD0A59" w:rsidR="006C743B" w:rsidRDefault="00014FDF" w:rsidP="00790DA5">
      <w:pPr>
        <w:pStyle w:val="Heading2"/>
      </w:pPr>
      <w:r>
        <w:rPr>
          <w:noProof/>
        </w:rPr>
        <w:t>1</w:t>
      </w:r>
      <w:r w:rsidR="001E5A5F">
        <w:rPr>
          <w:noProof/>
        </w:rPr>
        <w:t>2:30</w:t>
      </w:r>
      <w:r w:rsidR="006C743B" w:rsidRPr="00DA6EBE">
        <w:t xml:space="preserve"> </w:t>
      </w:r>
      <w:r w:rsidR="006C743B">
        <w:t xml:space="preserve">Membership Committee </w:t>
      </w:r>
      <w:r>
        <w:t>(</w:t>
      </w:r>
      <w:r w:rsidR="003D5687">
        <w:t>15</w:t>
      </w:r>
      <w:r>
        <w:t xml:space="preserve"> minutes)</w:t>
      </w:r>
    </w:p>
    <w:p w14:paraId="1E66CB24" w14:textId="77777777" w:rsidR="009C0317" w:rsidRDefault="009C0317" w:rsidP="00E14A59">
      <w:pPr>
        <w:pStyle w:val="ListParagraph"/>
        <w:numPr>
          <w:ilvl w:val="0"/>
          <w:numId w:val="17"/>
        </w:numPr>
      </w:pPr>
      <w:r>
        <w:t>Co-Chair Discussion</w:t>
      </w:r>
    </w:p>
    <w:p w14:paraId="50DA9BB6" w14:textId="1644AB13" w:rsidR="00E44736" w:rsidRDefault="00D113A6" w:rsidP="009C0317">
      <w:pPr>
        <w:pStyle w:val="ListParagraph"/>
        <w:numPr>
          <w:ilvl w:val="1"/>
          <w:numId w:val="17"/>
        </w:numPr>
      </w:pPr>
      <w:r>
        <w:t>Karen Price was the family member co-chair. She has left the council.</w:t>
      </w:r>
    </w:p>
    <w:p w14:paraId="00C7174F" w14:textId="19F5AD3A" w:rsidR="00E14A59" w:rsidRDefault="00E14A59" w:rsidP="004E3E24">
      <w:pPr>
        <w:pStyle w:val="ListParagraph"/>
        <w:numPr>
          <w:ilvl w:val="1"/>
          <w:numId w:val="17"/>
        </w:numPr>
      </w:pPr>
      <w:r>
        <w:t xml:space="preserve">Two council members are eligible because they are family </w:t>
      </w:r>
      <w:r w:rsidR="00CA19A3">
        <w:t>members</w:t>
      </w:r>
      <w:r>
        <w:t xml:space="preserve"> on CAC: Me</w:t>
      </w:r>
      <w:r w:rsidR="00CA19A3">
        <w:t>a</w:t>
      </w:r>
      <w:r>
        <w:t xml:space="preserve">gan and Mel. </w:t>
      </w:r>
    </w:p>
    <w:p w14:paraId="72BB7E65" w14:textId="010354EE" w:rsidR="00E14A59" w:rsidRDefault="00E14A59" w:rsidP="00D92981">
      <w:pPr>
        <w:pStyle w:val="ListParagraph"/>
        <w:numPr>
          <w:ilvl w:val="1"/>
          <w:numId w:val="17"/>
        </w:numPr>
      </w:pPr>
      <w:r>
        <w:t>Meagan declined because she is taking on a new job.</w:t>
      </w:r>
    </w:p>
    <w:p w14:paraId="77DDCD2E" w14:textId="52147181" w:rsidR="00CA19A3" w:rsidRDefault="00CA19A3" w:rsidP="00D92981">
      <w:pPr>
        <w:pStyle w:val="ListParagraph"/>
        <w:numPr>
          <w:ilvl w:val="1"/>
          <w:numId w:val="17"/>
        </w:numPr>
      </w:pPr>
      <w:r>
        <w:t>Mel is considering it and will meet with David and Jesse after the meeting.</w:t>
      </w:r>
    </w:p>
    <w:p w14:paraId="5A997492" w14:textId="5AA418BB" w:rsidR="009C0317" w:rsidRDefault="009C0317" w:rsidP="00E14A59">
      <w:pPr>
        <w:pStyle w:val="ListParagraph"/>
        <w:numPr>
          <w:ilvl w:val="0"/>
          <w:numId w:val="17"/>
        </w:numPr>
      </w:pPr>
      <w:r>
        <w:t>Membership committee update</w:t>
      </w:r>
    </w:p>
    <w:p w14:paraId="7E45EABD" w14:textId="755332EF" w:rsidR="00D92981" w:rsidRDefault="004E3E24" w:rsidP="009C0317">
      <w:pPr>
        <w:pStyle w:val="ListParagraph"/>
        <w:numPr>
          <w:ilvl w:val="1"/>
          <w:numId w:val="17"/>
        </w:numPr>
      </w:pPr>
      <w:r>
        <w:t xml:space="preserve">Mary Alice said more people are needed for the committee. </w:t>
      </w:r>
    </w:p>
    <w:p w14:paraId="44EBD754" w14:textId="3483BE5E" w:rsidR="004E3E24" w:rsidRDefault="004E3E24" w:rsidP="00D92981">
      <w:pPr>
        <w:pStyle w:val="ListParagraph"/>
        <w:numPr>
          <w:ilvl w:val="1"/>
          <w:numId w:val="17"/>
        </w:numPr>
      </w:pPr>
      <w:r>
        <w:t xml:space="preserve">There are 3 members: Kirsten, Liliane, and Mary Alice. Only Kirsten will be </w:t>
      </w:r>
      <w:r w:rsidR="00CA19A3">
        <w:t xml:space="preserve">on </w:t>
      </w:r>
      <w:r>
        <w:t>CAC next year.</w:t>
      </w:r>
    </w:p>
    <w:p w14:paraId="7226497F" w14:textId="1636095F" w:rsidR="00D92981" w:rsidRDefault="009C0317" w:rsidP="00D92981">
      <w:pPr>
        <w:pStyle w:val="ListParagraph"/>
        <w:numPr>
          <w:ilvl w:val="1"/>
          <w:numId w:val="17"/>
        </w:numPr>
      </w:pPr>
      <w:r>
        <w:lastRenderedPageBreak/>
        <w:t xml:space="preserve">Liliane shared </w:t>
      </w:r>
      <w:r w:rsidR="007D0224">
        <w:t>a document</w:t>
      </w:r>
      <w:r w:rsidR="00427B7D">
        <w:t xml:space="preserve"> showing CAC members terms.</w:t>
      </w:r>
      <w:r w:rsidR="00CA19A3">
        <w:t xml:space="preserve"> </w:t>
      </w:r>
      <w:r w:rsidR="00651D74">
        <w:t>It was missing some updates, so Liliane and Jesse will update it together and share at next meeting.</w:t>
      </w:r>
    </w:p>
    <w:p w14:paraId="14ECA12C" w14:textId="172046F1" w:rsidR="004E3E24" w:rsidRPr="0076239E" w:rsidRDefault="0097361D" w:rsidP="00E14A59">
      <w:pPr>
        <w:pStyle w:val="ListParagraph"/>
        <w:numPr>
          <w:ilvl w:val="0"/>
          <w:numId w:val="17"/>
        </w:numPr>
      </w:pPr>
      <w:r>
        <w:t xml:space="preserve">Michael </w:t>
      </w:r>
      <w:r w:rsidR="008324A6">
        <w:t xml:space="preserve">said he was concerned that </w:t>
      </w:r>
      <w:r w:rsidR="00A41159">
        <w:t>it was taking a while to recognize people who wanted to speak.</w:t>
      </w:r>
      <w:r>
        <w:t xml:space="preserve"> </w:t>
      </w:r>
    </w:p>
    <w:p w14:paraId="7DE9D28D" w14:textId="1184A5E5" w:rsidR="00967D9D" w:rsidRPr="00C21F2A" w:rsidRDefault="001E5A5F" w:rsidP="00790DA5">
      <w:pPr>
        <w:pStyle w:val="Heading2"/>
      </w:pPr>
      <w:r w:rsidRPr="00C21F2A">
        <w:t>12:</w:t>
      </w:r>
      <w:r w:rsidR="008D5D94">
        <w:t>45</w:t>
      </w:r>
      <w:r w:rsidR="00967D9D" w:rsidRPr="00C21F2A">
        <w:t xml:space="preserve"> </w:t>
      </w:r>
      <w:r w:rsidR="00BA3914">
        <w:t>Update on p</w:t>
      </w:r>
      <w:r w:rsidR="00967D9D" w:rsidRPr="00C21F2A">
        <w:t>riorities for this year (</w:t>
      </w:r>
      <w:r w:rsidR="00E83BFB">
        <w:t>45</w:t>
      </w:r>
      <w:r w:rsidR="00967D9D" w:rsidRPr="00C21F2A">
        <w:t xml:space="preserve"> minutes)</w:t>
      </w:r>
    </w:p>
    <w:p w14:paraId="53B85289" w14:textId="77777777" w:rsidR="00C448B4" w:rsidRPr="002B035C" w:rsidRDefault="00B41859" w:rsidP="002B035C">
      <w:pPr>
        <w:rPr>
          <w:b/>
          <w:bCs/>
        </w:rPr>
      </w:pPr>
      <w:r w:rsidRPr="002B035C">
        <w:rPr>
          <w:b/>
          <w:bCs/>
        </w:rPr>
        <w:t xml:space="preserve">Jesse </w:t>
      </w:r>
      <w:r w:rsidR="00297D75" w:rsidRPr="002B035C">
        <w:rPr>
          <w:b/>
          <w:bCs/>
        </w:rPr>
        <w:t xml:space="preserve">introduced the </w:t>
      </w:r>
      <w:r w:rsidR="00E3102D" w:rsidRPr="002B035C">
        <w:rPr>
          <w:b/>
          <w:bCs/>
        </w:rPr>
        <w:t xml:space="preserve">purpose of the annual priorities. </w:t>
      </w:r>
    </w:p>
    <w:p w14:paraId="4D70B052" w14:textId="5B1F1D6A" w:rsidR="0005592D" w:rsidRDefault="00C67DCD" w:rsidP="002B035C">
      <w:pPr>
        <w:pStyle w:val="ListParagraph"/>
        <w:numPr>
          <w:ilvl w:val="0"/>
          <w:numId w:val="23"/>
        </w:numPr>
      </w:pPr>
      <w:r>
        <w:t>We need questions and feedback from CAC members on our work.</w:t>
      </w:r>
    </w:p>
    <w:p w14:paraId="15E21375" w14:textId="4C4E4D0A" w:rsidR="00C67DCD" w:rsidRDefault="00C67DCD" w:rsidP="002B035C">
      <w:pPr>
        <w:pStyle w:val="ListParagraph"/>
        <w:numPr>
          <w:ilvl w:val="0"/>
          <w:numId w:val="23"/>
        </w:numPr>
      </w:pPr>
      <w:r>
        <w:t>Last meeting</w:t>
      </w:r>
      <w:r w:rsidR="00A41159">
        <w:t>,</w:t>
      </w:r>
      <w:r>
        <w:t xml:space="preserve"> we talked about Academics, Community Service, and Dissemination. </w:t>
      </w:r>
    </w:p>
    <w:p w14:paraId="73A11565" w14:textId="0A67D544" w:rsidR="00C67DCD" w:rsidRDefault="00C67DCD" w:rsidP="002B035C">
      <w:pPr>
        <w:pStyle w:val="ListParagraph"/>
        <w:numPr>
          <w:ilvl w:val="0"/>
          <w:numId w:val="23"/>
        </w:numPr>
      </w:pPr>
      <w:r>
        <w:t>This meeting we will start with Research</w:t>
      </w:r>
      <w:r w:rsidR="00D356AF">
        <w:t xml:space="preserve"> and </w:t>
      </w:r>
      <w:r>
        <w:t>Infrastructure</w:t>
      </w:r>
      <w:r w:rsidR="00D356AF">
        <w:t xml:space="preserve">. Then </w:t>
      </w:r>
      <w:r w:rsidR="00A27B7D">
        <w:t xml:space="preserve">Dissemination </w:t>
      </w:r>
      <w:r w:rsidR="00D356AF">
        <w:t>will share website updates.</w:t>
      </w:r>
    </w:p>
    <w:p w14:paraId="67858182" w14:textId="209EBB51" w:rsidR="00C448B4" w:rsidRDefault="00C448B4" w:rsidP="002B035C">
      <w:pPr>
        <w:pStyle w:val="ListParagraph"/>
        <w:numPr>
          <w:ilvl w:val="0"/>
          <w:numId w:val="23"/>
        </w:numPr>
      </w:pPr>
      <w:r>
        <w:t>If there is time we will talk about Academics and Community Service.</w:t>
      </w:r>
    </w:p>
    <w:p w14:paraId="36742E26" w14:textId="39276D89" w:rsidR="00297D75" w:rsidRDefault="00297D75" w:rsidP="002B035C">
      <w:r w:rsidRPr="002B035C">
        <w:rPr>
          <w:b/>
          <w:bCs/>
        </w:rPr>
        <w:t>Valerie shared updates for Research and Evaluation</w:t>
      </w:r>
      <w:r w:rsidR="00C448B4">
        <w:t>.</w:t>
      </w:r>
      <w:r w:rsidR="00B3508F">
        <w:t xml:space="preserve"> </w:t>
      </w:r>
    </w:p>
    <w:p w14:paraId="2FFFBF81" w14:textId="77777777" w:rsidR="00D356AF" w:rsidRDefault="00A27657" w:rsidP="002B035C">
      <w:pPr>
        <w:pStyle w:val="ListParagraph"/>
        <w:numPr>
          <w:ilvl w:val="0"/>
          <w:numId w:val="23"/>
        </w:numPr>
      </w:pPr>
      <w:r>
        <w:t xml:space="preserve">New research summaries have been </w:t>
      </w:r>
      <w:r w:rsidR="00CB24A7">
        <w:t>created. There are two kind</w:t>
      </w:r>
      <w:r w:rsidR="00D356AF">
        <w:t>s:</w:t>
      </w:r>
    </w:p>
    <w:p w14:paraId="3FFDD06C" w14:textId="04076008" w:rsidR="00D356AF" w:rsidRDefault="00D356AF" w:rsidP="00D356AF">
      <w:pPr>
        <w:pStyle w:val="ListParagraph"/>
        <w:numPr>
          <w:ilvl w:val="1"/>
          <w:numId w:val="23"/>
        </w:numPr>
      </w:pPr>
      <w:r>
        <w:t xml:space="preserve">Research in Briefs </w:t>
      </w:r>
      <w:r w:rsidR="00B715E8">
        <w:t xml:space="preserve">(RIB) </w:t>
      </w:r>
      <w:r>
        <w:t>that summarize CDCI research.</w:t>
      </w:r>
    </w:p>
    <w:p w14:paraId="784BA0D6" w14:textId="43EDD4C3" w:rsidR="00A27657" w:rsidRDefault="00D356AF" w:rsidP="00D356AF">
      <w:pPr>
        <w:pStyle w:val="ListParagraph"/>
        <w:numPr>
          <w:ilvl w:val="1"/>
          <w:numId w:val="23"/>
        </w:numPr>
      </w:pPr>
      <w:r>
        <w:t xml:space="preserve">Research </w:t>
      </w:r>
      <w:r w:rsidR="00B715E8">
        <w:t>for Applied Practice (RAP)</w:t>
      </w:r>
      <w:r w:rsidR="00CB24A7">
        <w:t xml:space="preserve"> </w:t>
      </w:r>
      <w:r w:rsidR="008A2AF6">
        <w:t>that summarize research by people outside CDCI.</w:t>
      </w:r>
    </w:p>
    <w:p w14:paraId="4ADF7C23" w14:textId="336C0A23" w:rsidR="00C448B4" w:rsidRDefault="00456000" w:rsidP="002B035C">
      <w:pPr>
        <w:pStyle w:val="ListParagraph"/>
        <w:numPr>
          <w:ilvl w:val="1"/>
          <w:numId w:val="23"/>
        </w:numPr>
      </w:pPr>
      <w:r>
        <w:t xml:space="preserve">Several council members </w:t>
      </w:r>
      <w:r w:rsidR="00A27657">
        <w:t xml:space="preserve">shared </w:t>
      </w:r>
      <w:r>
        <w:t>concerns about the names. So</w:t>
      </w:r>
      <w:r w:rsidR="005C5683">
        <w:t>me shared the abbreviations (RIB</w:t>
      </w:r>
      <w:r>
        <w:t xml:space="preserve"> and RAP) were confusing. Others added the names </w:t>
      </w:r>
      <w:r w:rsidR="003775CA">
        <w:t xml:space="preserve">were not clear. </w:t>
      </w:r>
      <w:r w:rsidR="00A27B7D">
        <w:t>Michael</w:t>
      </w:r>
      <w:r w:rsidR="000A1D26">
        <w:t xml:space="preserve"> also said </w:t>
      </w:r>
      <w:r w:rsidR="00A27B7D">
        <w:t xml:space="preserve">we </w:t>
      </w:r>
      <w:r w:rsidR="000A1D26">
        <w:t xml:space="preserve">need to carefully define </w:t>
      </w:r>
      <w:r w:rsidR="009429D9">
        <w:t>words like “inclusion” that can mean different things.</w:t>
      </w:r>
      <w:r w:rsidR="00523ACF">
        <w:t xml:space="preserve"> For example, what is</w:t>
      </w:r>
      <w:r w:rsidR="00A27B7D">
        <w:t xml:space="preserve"> a</w:t>
      </w:r>
      <w:r w:rsidR="00523ACF">
        <w:t xml:space="preserve"> person being included in?</w:t>
      </w:r>
      <w:r w:rsidR="00A27B7D">
        <w:t xml:space="preserve"> Who is the person being included?</w:t>
      </w:r>
    </w:p>
    <w:p w14:paraId="171FBA48" w14:textId="37CBF4FE" w:rsidR="00A54C66" w:rsidRDefault="00A54C66" w:rsidP="002B035C">
      <w:pPr>
        <w:pStyle w:val="ListParagraph"/>
        <w:numPr>
          <w:ilvl w:val="1"/>
          <w:numId w:val="23"/>
        </w:numPr>
      </w:pPr>
      <w:r>
        <w:t>Several names were suggested:</w:t>
      </w:r>
    </w:p>
    <w:p w14:paraId="44FE4CAD" w14:textId="77777777" w:rsidR="00A54C66" w:rsidRDefault="00D6735C" w:rsidP="00A54C66">
      <w:pPr>
        <w:pStyle w:val="ListParagraph"/>
        <w:numPr>
          <w:ilvl w:val="2"/>
          <w:numId w:val="23"/>
        </w:numPr>
      </w:pPr>
      <w:r>
        <w:t>“</w:t>
      </w:r>
      <w:r w:rsidRPr="00D6735C">
        <w:t>Research summaries for the public</w:t>
      </w:r>
      <w:r>
        <w:t xml:space="preserve">” </w:t>
      </w:r>
    </w:p>
    <w:p w14:paraId="49CE42DE" w14:textId="77777777" w:rsidR="00E034C7" w:rsidRDefault="00D6735C" w:rsidP="00A54C66">
      <w:pPr>
        <w:pStyle w:val="ListParagraph"/>
        <w:numPr>
          <w:ilvl w:val="2"/>
          <w:numId w:val="23"/>
        </w:numPr>
      </w:pPr>
      <w:r>
        <w:lastRenderedPageBreak/>
        <w:t>“</w:t>
      </w:r>
      <w:r w:rsidRPr="00D6735C">
        <w:t>Research summaries for professionals</w:t>
      </w:r>
      <w:r>
        <w:t>”</w:t>
      </w:r>
      <w:r w:rsidR="00EA4D73">
        <w:t xml:space="preserve"> </w:t>
      </w:r>
    </w:p>
    <w:p w14:paraId="173079DC" w14:textId="726DCAB8" w:rsidR="00E034C7" w:rsidRDefault="00E034C7" w:rsidP="00A54C66">
      <w:pPr>
        <w:pStyle w:val="ListParagraph"/>
        <w:numPr>
          <w:ilvl w:val="2"/>
          <w:numId w:val="23"/>
        </w:numPr>
      </w:pPr>
      <w:r>
        <w:t>“</w:t>
      </w:r>
      <w:r w:rsidR="00EA4D73" w:rsidRPr="00EA4D73">
        <w:t>Summaries of research conducted at UVM</w:t>
      </w:r>
      <w:r>
        <w:t>”</w:t>
      </w:r>
    </w:p>
    <w:p w14:paraId="2D791657" w14:textId="395EAC87" w:rsidR="009429D9" w:rsidRDefault="00E034C7" w:rsidP="00A54C66">
      <w:pPr>
        <w:pStyle w:val="ListParagraph"/>
        <w:numPr>
          <w:ilvl w:val="2"/>
          <w:numId w:val="23"/>
        </w:numPr>
      </w:pPr>
      <w:r>
        <w:t>“</w:t>
      </w:r>
      <w:r w:rsidR="00EA4D73" w:rsidRPr="00EA4D73">
        <w:t>Research summaries with application to services provision</w:t>
      </w:r>
      <w:r>
        <w:t>”</w:t>
      </w:r>
      <w:r w:rsidR="00EA4D73" w:rsidRPr="00EA4D73">
        <w:t xml:space="preserve"> </w:t>
      </w:r>
    </w:p>
    <w:p w14:paraId="37B33AA7" w14:textId="44910AD1" w:rsidR="00A83770" w:rsidRDefault="00E034C7" w:rsidP="00E034C7">
      <w:pPr>
        <w:pStyle w:val="ListParagraph"/>
        <w:numPr>
          <w:ilvl w:val="2"/>
          <w:numId w:val="23"/>
        </w:numPr>
      </w:pPr>
      <w:r>
        <w:t>“</w:t>
      </w:r>
      <w:r w:rsidR="00A83770">
        <w:t>Applied Practice Research” to use more active language.</w:t>
      </w:r>
      <w:r w:rsidR="00523ACF">
        <w:t xml:space="preserve"> </w:t>
      </w:r>
    </w:p>
    <w:p w14:paraId="6F6C5E4C" w14:textId="77777777" w:rsidR="0062109B" w:rsidRDefault="00980EF7" w:rsidP="0062109B">
      <w:pPr>
        <w:pStyle w:val="ListParagraph"/>
        <w:numPr>
          <w:ilvl w:val="2"/>
          <w:numId w:val="23"/>
        </w:numPr>
      </w:pPr>
      <w:r>
        <w:t xml:space="preserve">“New Findings </w:t>
      </w:r>
      <w:r w:rsidR="00D24FA6">
        <w:t xml:space="preserve">for...” </w:t>
      </w:r>
    </w:p>
    <w:p w14:paraId="2C7E78A1" w14:textId="77777777" w:rsidR="0062109B" w:rsidRDefault="00D24FA6" w:rsidP="0062109B">
      <w:pPr>
        <w:pStyle w:val="ListParagraph"/>
        <w:numPr>
          <w:ilvl w:val="2"/>
          <w:numId w:val="23"/>
        </w:numPr>
      </w:pPr>
      <w:r>
        <w:t>“How to Bring Research into Everyday Life</w:t>
      </w:r>
      <w:r w:rsidR="009F1BEE">
        <w:t xml:space="preserve">” or “into Your Professional Work” </w:t>
      </w:r>
    </w:p>
    <w:p w14:paraId="15DB598F" w14:textId="6E1CFF2C" w:rsidR="002B035C" w:rsidRDefault="002B035C" w:rsidP="002B035C">
      <w:pPr>
        <w:pStyle w:val="ListParagraph"/>
        <w:numPr>
          <w:ilvl w:val="0"/>
          <w:numId w:val="23"/>
        </w:numPr>
      </w:pPr>
      <w:r>
        <w:t xml:space="preserve">Valerie </w:t>
      </w:r>
      <w:r w:rsidR="0062109B">
        <w:t xml:space="preserve">also shared she </w:t>
      </w:r>
      <w:r w:rsidR="00A1637F">
        <w:t>is bringing together researchers at UVM who</w:t>
      </w:r>
      <w:r w:rsidR="0090696C">
        <w:t xml:space="preserve"> focus on disability. They will meet again later this year.</w:t>
      </w:r>
    </w:p>
    <w:p w14:paraId="4A1BE907" w14:textId="697624DB" w:rsidR="0090696C" w:rsidRDefault="00607336" w:rsidP="002B035C">
      <w:pPr>
        <w:pStyle w:val="ListParagraph"/>
        <w:numPr>
          <w:ilvl w:val="0"/>
          <w:numId w:val="23"/>
        </w:numPr>
      </w:pPr>
      <w:r>
        <w:t xml:space="preserve">Valerie shared a new research summary she </w:t>
      </w:r>
      <w:r w:rsidR="009E2FDB">
        <w:t>wrote</w:t>
      </w:r>
      <w:r>
        <w:t xml:space="preserve">. The focus is on suspension and expulsion of young children. </w:t>
      </w:r>
    </w:p>
    <w:p w14:paraId="28371204" w14:textId="409EEC16" w:rsidR="0062109B" w:rsidRDefault="0062109B" w:rsidP="00667143">
      <w:pPr>
        <w:pStyle w:val="ListParagraph"/>
        <w:numPr>
          <w:ilvl w:val="1"/>
          <w:numId w:val="23"/>
        </w:numPr>
      </w:pPr>
      <w:r>
        <w:t xml:space="preserve">Council members discussed the </w:t>
      </w:r>
      <w:r w:rsidR="00DD39FC">
        <w:t xml:space="preserve">need for better understanding this issue. </w:t>
      </w:r>
    </w:p>
    <w:p w14:paraId="1671DD2A" w14:textId="54C8CE84" w:rsidR="00667143" w:rsidRDefault="00DD39FC" w:rsidP="00667143">
      <w:pPr>
        <w:pStyle w:val="ListParagraph"/>
        <w:numPr>
          <w:ilvl w:val="1"/>
          <w:numId w:val="23"/>
        </w:numPr>
      </w:pPr>
      <w:r>
        <w:t xml:space="preserve">There </w:t>
      </w:r>
      <w:r w:rsidR="00667143">
        <w:t xml:space="preserve">is a new law that says children younger than 8 should not be </w:t>
      </w:r>
      <w:r w:rsidR="002C4628">
        <w:t xml:space="preserve">suspended or expelled. </w:t>
      </w:r>
    </w:p>
    <w:p w14:paraId="414452F0" w14:textId="0F3CABF8" w:rsidR="002C4628" w:rsidRDefault="00DD39FC" w:rsidP="00667143">
      <w:pPr>
        <w:pStyle w:val="ListParagraph"/>
        <w:numPr>
          <w:ilvl w:val="1"/>
          <w:numId w:val="23"/>
        </w:numPr>
      </w:pPr>
      <w:r>
        <w:t>The law only is for public schools. Also, schools can exclude children without saying it is suspension or expulsion.</w:t>
      </w:r>
    </w:p>
    <w:p w14:paraId="29A6BA3D" w14:textId="177BED26" w:rsidR="00862C62" w:rsidRDefault="00B37AB0" w:rsidP="00667143">
      <w:pPr>
        <w:pStyle w:val="ListParagraph"/>
        <w:numPr>
          <w:ilvl w:val="1"/>
          <w:numId w:val="23"/>
        </w:numPr>
      </w:pPr>
      <w:r>
        <w:t xml:space="preserve">Michael said there is a need for community </w:t>
      </w:r>
      <w:r w:rsidR="00D06FAD">
        <w:t xml:space="preserve">discussion on suspension and expulsion. </w:t>
      </w:r>
      <w:r w:rsidR="001400D8">
        <w:t xml:space="preserve">CDCI should host a forum </w:t>
      </w:r>
      <w:r w:rsidR="00390268">
        <w:t>on this.</w:t>
      </w:r>
    </w:p>
    <w:p w14:paraId="084586AD" w14:textId="2D00FEC1" w:rsidR="00390268" w:rsidRDefault="00390268" w:rsidP="00667143">
      <w:pPr>
        <w:pStyle w:val="ListParagraph"/>
        <w:numPr>
          <w:ilvl w:val="1"/>
          <w:numId w:val="23"/>
        </w:numPr>
      </w:pPr>
      <w:r>
        <w:t>Winnie said the State Independent Living Council is planning open forums on educational issues like this.</w:t>
      </w:r>
      <w:r w:rsidR="00634061">
        <w:t xml:space="preserve"> She asked people to contact her if they want to learn more.</w:t>
      </w:r>
    </w:p>
    <w:p w14:paraId="05B218ED" w14:textId="410F00C0" w:rsidR="00BC15BD" w:rsidRDefault="00BC15BD" w:rsidP="00667143">
      <w:pPr>
        <w:pStyle w:val="ListParagraph"/>
        <w:numPr>
          <w:ilvl w:val="1"/>
          <w:numId w:val="23"/>
        </w:numPr>
      </w:pPr>
      <w:r>
        <w:t xml:space="preserve">Mel shared that schools do not understand that restraint and seclusion is </w:t>
      </w:r>
      <w:r w:rsidR="004665B4">
        <w:t>wrong.</w:t>
      </w:r>
    </w:p>
    <w:p w14:paraId="779C9B64" w14:textId="0E494DD4" w:rsidR="00A27B7D" w:rsidRDefault="00A27B7D" w:rsidP="00667143">
      <w:pPr>
        <w:pStyle w:val="ListParagraph"/>
        <w:numPr>
          <w:ilvl w:val="1"/>
          <w:numId w:val="23"/>
        </w:numPr>
      </w:pPr>
      <w:r>
        <w:t xml:space="preserve">Persephone shared that the trauma resulting from restraint can be </w:t>
      </w:r>
      <w:proofErr w:type="gramStart"/>
      <w:r>
        <w:t>life-changing</w:t>
      </w:r>
      <w:proofErr w:type="gramEnd"/>
      <w:r>
        <w:t>.</w:t>
      </w:r>
    </w:p>
    <w:p w14:paraId="72700DF0" w14:textId="5AA93548" w:rsidR="00E90246" w:rsidRDefault="00E90246" w:rsidP="00667143">
      <w:pPr>
        <w:pStyle w:val="ListParagraph"/>
        <w:numPr>
          <w:ilvl w:val="1"/>
          <w:numId w:val="23"/>
        </w:numPr>
      </w:pPr>
      <w:r>
        <w:lastRenderedPageBreak/>
        <w:t xml:space="preserve">Michael asked if there has been research </w:t>
      </w:r>
      <w:r w:rsidR="006A0162">
        <w:t xml:space="preserve">on schools threatening </w:t>
      </w:r>
      <w:r w:rsidR="00173138">
        <w:t xml:space="preserve">to suspend </w:t>
      </w:r>
      <w:r w:rsidR="00634061">
        <w:t>students.</w:t>
      </w:r>
    </w:p>
    <w:p w14:paraId="33F1BE33" w14:textId="399787AC" w:rsidR="00ED4688" w:rsidRDefault="00ED4688" w:rsidP="00ED4688">
      <w:pPr>
        <w:pStyle w:val="ListParagraph"/>
        <w:numPr>
          <w:ilvl w:val="0"/>
          <w:numId w:val="23"/>
        </w:numPr>
      </w:pPr>
      <w:r>
        <w:t xml:space="preserve">Valerie </w:t>
      </w:r>
      <w:r w:rsidR="00C32699">
        <w:t>help</w:t>
      </w:r>
      <w:r w:rsidR="005C5683">
        <w:t>ed</w:t>
      </w:r>
      <w:r w:rsidR="00C32699">
        <w:t xml:space="preserve"> write a new </w:t>
      </w:r>
      <w:r>
        <w:t>grant application</w:t>
      </w:r>
      <w:r w:rsidR="004E0CA8">
        <w:t xml:space="preserve">. The grant </w:t>
      </w:r>
      <w:r w:rsidR="00C32699">
        <w:t xml:space="preserve">is to </w:t>
      </w:r>
      <w:r w:rsidR="004E0CA8">
        <w:t xml:space="preserve">create a statewide family engagement center. The focus is on </w:t>
      </w:r>
      <w:r w:rsidR="002F6273">
        <w:t xml:space="preserve">helping schools and families work together. </w:t>
      </w:r>
      <w:r w:rsidR="00C32699">
        <w:t xml:space="preserve">A focus is on </w:t>
      </w:r>
      <w:r w:rsidR="009216A4">
        <w:t xml:space="preserve">marginalized families. </w:t>
      </w:r>
    </w:p>
    <w:p w14:paraId="00EB47DE" w14:textId="6023F66A" w:rsidR="002F642A" w:rsidRDefault="00E90246" w:rsidP="002F642A">
      <w:pPr>
        <w:rPr>
          <w:b/>
          <w:bCs/>
        </w:rPr>
      </w:pPr>
      <w:r>
        <w:rPr>
          <w:b/>
          <w:bCs/>
        </w:rPr>
        <w:t xml:space="preserve">Rachel shared updates about </w:t>
      </w:r>
      <w:r w:rsidR="00A27B7D">
        <w:rPr>
          <w:b/>
          <w:bCs/>
        </w:rPr>
        <w:t>I</w:t>
      </w:r>
      <w:r w:rsidR="002F642A">
        <w:rPr>
          <w:b/>
          <w:bCs/>
        </w:rPr>
        <w:t>nfrastructure</w:t>
      </w:r>
    </w:p>
    <w:p w14:paraId="0209D991" w14:textId="02A56FC1" w:rsidR="00C643C7" w:rsidRDefault="00C643C7" w:rsidP="004A32B1">
      <w:pPr>
        <w:pStyle w:val="ListParagraph"/>
        <w:numPr>
          <w:ilvl w:val="0"/>
          <w:numId w:val="25"/>
        </w:numPr>
      </w:pPr>
      <w:r>
        <w:t xml:space="preserve">Rachel shared </w:t>
      </w:r>
      <w:r w:rsidR="00A27B7D">
        <w:t xml:space="preserve">that </w:t>
      </w:r>
      <w:r w:rsidR="00CF0C1F">
        <w:t>CDCI hired two new people.</w:t>
      </w:r>
    </w:p>
    <w:p w14:paraId="0727F936" w14:textId="5F41DAC0" w:rsidR="00E90246" w:rsidRDefault="00637A7D" w:rsidP="00CF0C1F">
      <w:pPr>
        <w:pStyle w:val="ListParagraph"/>
        <w:numPr>
          <w:ilvl w:val="1"/>
          <w:numId w:val="25"/>
        </w:numPr>
      </w:pPr>
      <w:r>
        <w:t>Cassandra Townshend</w:t>
      </w:r>
      <w:r w:rsidR="00C32699">
        <w:t xml:space="preserve"> is now the co-director of BEST.</w:t>
      </w:r>
      <w:r w:rsidR="004816A7">
        <w:t xml:space="preserve"> </w:t>
      </w:r>
    </w:p>
    <w:p w14:paraId="0D4D8C48" w14:textId="14D4E874" w:rsidR="00CF0C1F" w:rsidRDefault="00CF0C1F" w:rsidP="00CF0C1F">
      <w:pPr>
        <w:pStyle w:val="ListParagraph"/>
        <w:numPr>
          <w:ilvl w:val="1"/>
          <w:numId w:val="25"/>
        </w:numPr>
      </w:pPr>
      <w:r>
        <w:t xml:space="preserve">Sarah </w:t>
      </w:r>
      <w:proofErr w:type="spellStart"/>
      <w:r>
        <w:t>Kinor</w:t>
      </w:r>
      <w:proofErr w:type="spellEnd"/>
      <w:r>
        <w:t xml:space="preserve"> </w:t>
      </w:r>
      <w:r w:rsidR="00111619">
        <w:t xml:space="preserve">now </w:t>
      </w:r>
      <w:r>
        <w:t xml:space="preserve">works </w:t>
      </w:r>
      <w:r w:rsidR="00111619">
        <w:t xml:space="preserve">full-time </w:t>
      </w:r>
      <w:r>
        <w:t>for the CARES Team. She is Deaf and is now working full-time for CDCI and UVM.</w:t>
      </w:r>
    </w:p>
    <w:p w14:paraId="7E1338EF" w14:textId="1147B784" w:rsidR="00CF0C1F" w:rsidRDefault="004816A7" w:rsidP="00CF0C1F">
      <w:pPr>
        <w:pStyle w:val="ListParagraph"/>
        <w:numPr>
          <w:ilvl w:val="0"/>
          <w:numId w:val="25"/>
        </w:numPr>
      </w:pPr>
      <w:r>
        <w:t>To increase diversity of people at CDCI</w:t>
      </w:r>
      <w:r w:rsidR="00A27B7D">
        <w:t>, w</w:t>
      </w:r>
      <w:r w:rsidR="00F2546B">
        <w:t>e now let more groups know when we are hiring</w:t>
      </w:r>
      <w:r w:rsidR="00EA585E">
        <w:t>. One group is the Vermont Professionals of Color Network.</w:t>
      </w:r>
    </w:p>
    <w:p w14:paraId="55130523" w14:textId="22D8EE64" w:rsidR="009F13F9" w:rsidRDefault="009F13F9" w:rsidP="00CF0C1F">
      <w:pPr>
        <w:pStyle w:val="ListParagraph"/>
        <w:numPr>
          <w:ilvl w:val="0"/>
          <w:numId w:val="25"/>
        </w:numPr>
      </w:pPr>
      <w:r>
        <w:t xml:space="preserve">Michael shared </w:t>
      </w:r>
      <w:r w:rsidR="00561701">
        <w:t xml:space="preserve">there are accessibility problems </w:t>
      </w:r>
      <w:r w:rsidR="005F621E">
        <w:t xml:space="preserve">at UVM for employees. </w:t>
      </w:r>
      <w:r w:rsidR="00DB2F15">
        <w:t xml:space="preserve">For example, he shared the </w:t>
      </w:r>
      <w:r w:rsidR="00FA6891">
        <w:t xml:space="preserve">required COVID-19 </w:t>
      </w:r>
      <w:r w:rsidR="00DB2F15">
        <w:t xml:space="preserve">vaccination </w:t>
      </w:r>
      <w:r w:rsidR="00FA6891">
        <w:t>forms</w:t>
      </w:r>
      <w:r w:rsidR="00DB2F15">
        <w:t xml:space="preserve"> were not accessible. </w:t>
      </w:r>
      <w:r w:rsidR="00380383">
        <w:t>He said this is a problem that affects what CDCI can do.</w:t>
      </w:r>
      <w:r w:rsidR="00A27B7D">
        <w:t xml:space="preserve"> “It’s going to cloud what CDCI does if it’s not dealt with.”</w:t>
      </w:r>
    </w:p>
    <w:p w14:paraId="381D0CA7" w14:textId="46A6A5F4" w:rsidR="002B3825" w:rsidRPr="00E90246" w:rsidRDefault="00380383" w:rsidP="002B3825">
      <w:pPr>
        <w:pStyle w:val="ListParagraph"/>
        <w:numPr>
          <w:ilvl w:val="0"/>
          <w:numId w:val="25"/>
        </w:numPr>
      </w:pPr>
      <w:r>
        <w:t xml:space="preserve">Jesse </w:t>
      </w:r>
      <w:r w:rsidR="004816A7">
        <w:t xml:space="preserve">agreed. He </w:t>
      </w:r>
      <w:r>
        <w:t xml:space="preserve">shared that people at CDCI have been helping UVM improve accessibility. </w:t>
      </w:r>
      <w:r w:rsidR="006A5251">
        <w:t xml:space="preserve">Examples include improving websites, online learning, and forms for employees. We are also trying to make sure disability is part of discussions on equity and diversity. </w:t>
      </w:r>
      <w:r>
        <w:t xml:space="preserve">And there is a lot more work to do. </w:t>
      </w:r>
    </w:p>
    <w:p w14:paraId="595EEE64" w14:textId="75F9F6F9" w:rsidR="00A306A4" w:rsidRPr="00C21F2A" w:rsidRDefault="005C3C0C" w:rsidP="00790DA5">
      <w:pPr>
        <w:pStyle w:val="Heading2"/>
      </w:pPr>
      <w:r w:rsidRPr="00C21F2A">
        <w:t>1:</w:t>
      </w:r>
      <w:r w:rsidR="00091582">
        <w:t>45</w:t>
      </w:r>
      <w:r w:rsidRPr="00C21F2A">
        <w:t xml:space="preserve"> </w:t>
      </w:r>
      <w:r w:rsidR="005A2475" w:rsidRPr="00C21F2A">
        <w:t>Break (</w:t>
      </w:r>
      <w:r w:rsidR="001E31E3" w:rsidRPr="00C21F2A">
        <w:t>1</w:t>
      </w:r>
      <w:r w:rsidR="00834F9C">
        <w:t>5</w:t>
      </w:r>
      <w:r w:rsidR="001E31E3" w:rsidRPr="00C21F2A">
        <w:t xml:space="preserve"> minutes)</w:t>
      </w:r>
    </w:p>
    <w:p w14:paraId="34712565" w14:textId="390D4044" w:rsidR="00E83BFB" w:rsidRDefault="00091582" w:rsidP="00790DA5">
      <w:pPr>
        <w:pStyle w:val="Heading2"/>
      </w:pPr>
      <w:r>
        <w:t>2:00</w:t>
      </w:r>
      <w:r w:rsidR="00E83BFB">
        <w:t xml:space="preserve"> Update on priorities for this year (</w:t>
      </w:r>
      <w:r>
        <w:t>30</w:t>
      </w:r>
      <w:r w:rsidR="00E83BFB">
        <w:t xml:space="preserve"> minutes)</w:t>
      </w:r>
    </w:p>
    <w:p w14:paraId="2FA6BF0F" w14:textId="71D5AAA1" w:rsidR="002B3825" w:rsidRPr="00F54EE5" w:rsidRDefault="002B3825" w:rsidP="00F54EE5">
      <w:pPr>
        <w:rPr>
          <w:b/>
          <w:bCs/>
        </w:rPr>
      </w:pPr>
      <w:r w:rsidRPr="00F54EE5">
        <w:rPr>
          <w:b/>
          <w:bCs/>
        </w:rPr>
        <w:lastRenderedPageBreak/>
        <w:t xml:space="preserve">Jesse shared </w:t>
      </w:r>
      <w:r w:rsidR="00A27B7D">
        <w:rPr>
          <w:b/>
          <w:bCs/>
        </w:rPr>
        <w:t xml:space="preserve">more Infrastructure updates. He shared specifically </w:t>
      </w:r>
      <w:r w:rsidRPr="00F54EE5">
        <w:rPr>
          <w:b/>
          <w:bCs/>
        </w:rPr>
        <w:t>how CDCI is trying to get community feedback.</w:t>
      </w:r>
    </w:p>
    <w:p w14:paraId="4C673D48" w14:textId="6A789BC9" w:rsidR="002B3825" w:rsidRDefault="00A27B7D" w:rsidP="00EB50F3">
      <w:pPr>
        <w:pStyle w:val="ListParagraph"/>
        <w:numPr>
          <w:ilvl w:val="0"/>
          <w:numId w:val="27"/>
        </w:numPr>
      </w:pPr>
      <w:r>
        <w:t>CDCI is w</w:t>
      </w:r>
      <w:r w:rsidR="004816A7">
        <w:t>orking with Disability Rights Vermont and the Vermont Developmental Disabilities Council.</w:t>
      </w:r>
    </w:p>
    <w:p w14:paraId="098298D8" w14:textId="45EC673C" w:rsidR="004816A7" w:rsidRDefault="00A27B7D" w:rsidP="00EB50F3">
      <w:pPr>
        <w:pStyle w:val="ListParagraph"/>
        <w:numPr>
          <w:ilvl w:val="0"/>
          <w:numId w:val="27"/>
        </w:numPr>
      </w:pPr>
      <w:r>
        <w:t xml:space="preserve">CDCI is </w:t>
      </w:r>
      <w:r w:rsidR="00CD10D4">
        <w:t>a</w:t>
      </w:r>
      <w:r w:rsidR="00C53047">
        <w:t xml:space="preserve">sking questions on a statewide survey called the Vermonter Poll. </w:t>
      </w:r>
      <w:r w:rsidR="00E41D3E">
        <w:t>The questions ask for attitudes toward people with disabilities. They are about employment, quality of life, and school inclusion.</w:t>
      </w:r>
    </w:p>
    <w:p w14:paraId="6F62FAAB" w14:textId="15823E52" w:rsidR="00E41D3E" w:rsidRDefault="00E41D3E" w:rsidP="00EB50F3">
      <w:pPr>
        <w:pStyle w:val="ListParagraph"/>
        <w:numPr>
          <w:ilvl w:val="0"/>
          <w:numId w:val="27"/>
        </w:numPr>
      </w:pPr>
      <w:r>
        <w:t xml:space="preserve">Finally, CDCI will be </w:t>
      </w:r>
      <w:r w:rsidR="008F564E">
        <w:t>learning more about the needs of people with disabilities in Vermont. This information is called a Community Needs Assessment. It will be part of our 5-year grant application for the Center. That is due in one year.</w:t>
      </w:r>
    </w:p>
    <w:p w14:paraId="6E6A646A" w14:textId="1C3F6964" w:rsidR="00F54EE5" w:rsidRDefault="00F54EE5" w:rsidP="002B3825">
      <w:pPr>
        <w:rPr>
          <w:b/>
          <w:bCs/>
        </w:rPr>
      </w:pPr>
      <w:r>
        <w:rPr>
          <w:b/>
          <w:bCs/>
        </w:rPr>
        <w:t>Audrey</w:t>
      </w:r>
      <w:r w:rsidR="00AD50EF">
        <w:rPr>
          <w:b/>
          <w:bCs/>
        </w:rPr>
        <w:t xml:space="preserve"> shared </w:t>
      </w:r>
      <w:r w:rsidR="00CD10D4">
        <w:rPr>
          <w:b/>
          <w:bCs/>
        </w:rPr>
        <w:t>Dissemination updates</w:t>
      </w:r>
      <w:r w:rsidR="00AD50EF">
        <w:rPr>
          <w:b/>
          <w:bCs/>
        </w:rPr>
        <w:t>.</w:t>
      </w:r>
      <w:r w:rsidR="00CD10D4">
        <w:rPr>
          <w:b/>
          <w:bCs/>
        </w:rPr>
        <w:t xml:space="preserve"> </w:t>
      </w:r>
    </w:p>
    <w:p w14:paraId="7C290A6B" w14:textId="77777777" w:rsidR="00CD6151" w:rsidRDefault="007D6A28" w:rsidP="00CD6151">
      <w:pPr>
        <w:pStyle w:val="ListParagraph"/>
        <w:numPr>
          <w:ilvl w:val="0"/>
          <w:numId w:val="26"/>
        </w:numPr>
      </w:pPr>
      <w:r>
        <w:t>A</w:t>
      </w:r>
      <w:r w:rsidR="00EC2BEE">
        <w:t>udrey thanked the CAC for the feedback.</w:t>
      </w:r>
    </w:p>
    <w:p w14:paraId="689AE355" w14:textId="2C720AD9" w:rsidR="00676EC1" w:rsidRDefault="008F564E" w:rsidP="00CD6151">
      <w:pPr>
        <w:pStyle w:val="ListParagraph"/>
        <w:numPr>
          <w:ilvl w:val="0"/>
          <w:numId w:val="26"/>
        </w:numPr>
      </w:pPr>
      <w:r>
        <w:t>They showed several</w:t>
      </w:r>
      <w:r w:rsidR="00676EC1">
        <w:t xml:space="preserve"> webpages </w:t>
      </w:r>
      <w:r>
        <w:t xml:space="preserve">that have been </w:t>
      </w:r>
      <w:r w:rsidR="00676EC1">
        <w:t>updated</w:t>
      </w:r>
      <w:r w:rsidR="00CD6151">
        <w:t xml:space="preserve">. </w:t>
      </w:r>
      <w:r w:rsidR="00CD10D4">
        <w:t>The g</w:t>
      </w:r>
      <w:r w:rsidR="002C7242">
        <w:t>oal was to make it easier to find information.</w:t>
      </w:r>
    </w:p>
    <w:p w14:paraId="40F1AC1E" w14:textId="41A8F33F" w:rsidR="00F67FC8" w:rsidRDefault="00016655" w:rsidP="00CD6151">
      <w:pPr>
        <w:pStyle w:val="ListParagraph"/>
        <w:numPr>
          <w:ilvl w:val="1"/>
          <w:numId w:val="26"/>
        </w:numPr>
      </w:pPr>
      <w:r>
        <w:t xml:space="preserve">The home page </w:t>
      </w:r>
      <w:r w:rsidR="00562597">
        <w:t>helps people find what they are looking for.</w:t>
      </w:r>
    </w:p>
    <w:p w14:paraId="48489D52" w14:textId="0BA53536" w:rsidR="00676EC1" w:rsidRDefault="00CD10D4" w:rsidP="00CD6151">
      <w:pPr>
        <w:pStyle w:val="ListParagraph"/>
        <w:numPr>
          <w:ilvl w:val="1"/>
          <w:numId w:val="26"/>
        </w:numPr>
      </w:pPr>
      <w:r>
        <w:t xml:space="preserve">There’s a new set of </w:t>
      </w:r>
      <w:r w:rsidR="002C7242">
        <w:t xml:space="preserve">Community Advisory Council </w:t>
      </w:r>
      <w:r>
        <w:t>pages</w:t>
      </w:r>
      <w:r w:rsidR="008675E0">
        <w:t xml:space="preserve">. </w:t>
      </w:r>
      <w:r>
        <w:t>They a</w:t>
      </w:r>
      <w:r w:rsidR="008675E0">
        <w:t>nswer questions about the council</w:t>
      </w:r>
      <w:r w:rsidR="00187BC5">
        <w:t xml:space="preserve">. Handouts are available as </w:t>
      </w:r>
      <w:r>
        <w:t xml:space="preserve">both </w:t>
      </w:r>
      <w:r w:rsidR="00187BC5">
        <w:t>PDF and Word files.</w:t>
      </w:r>
    </w:p>
    <w:p w14:paraId="72D2ECB0" w14:textId="50F86210" w:rsidR="00EB50F3" w:rsidRDefault="00EB50F3" w:rsidP="00EB50F3">
      <w:pPr>
        <w:pStyle w:val="ListParagraph"/>
        <w:numPr>
          <w:ilvl w:val="0"/>
          <w:numId w:val="26"/>
        </w:numPr>
      </w:pPr>
      <w:r>
        <w:t xml:space="preserve">Several members thanked Audrey for her </w:t>
      </w:r>
      <w:r w:rsidR="00EC1536">
        <w:t xml:space="preserve">work. Liliane shared that </w:t>
      </w:r>
      <w:r w:rsidR="00177DBC">
        <w:t>Audrey is also helping the Autism Collaborative</w:t>
      </w:r>
      <w:r w:rsidR="00CD10D4">
        <w:t>, although she admitted the Collaborative has been slow to respond</w:t>
      </w:r>
      <w:r w:rsidR="00177DBC">
        <w:t>.</w:t>
      </w:r>
    </w:p>
    <w:p w14:paraId="3AD601BC" w14:textId="7926111B" w:rsidR="00536F25" w:rsidRDefault="00F856D1" w:rsidP="00EB50F3">
      <w:pPr>
        <w:pStyle w:val="ListParagraph"/>
        <w:numPr>
          <w:ilvl w:val="0"/>
          <w:numId w:val="26"/>
        </w:numPr>
      </w:pPr>
      <w:r>
        <w:t xml:space="preserve">Hasan asked what the purpose is </w:t>
      </w:r>
      <w:r w:rsidR="00562597">
        <w:t xml:space="preserve">for </w:t>
      </w:r>
      <w:r>
        <w:t>the videos. Audrey said we are trying to use more videos</w:t>
      </w:r>
      <w:r w:rsidR="004001D0">
        <w:t xml:space="preserve"> for lots of things. </w:t>
      </w:r>
      <w:r w:rsidR="00C169BD">
        <w:t xml:space="preserve">Some people prefer </w:t>
      </w:r>
      <w:r w:rsidR="005D6F13">
        <w:t>videos to reading</w:t>
      </w:r>
      <w:r w:rsidR="00CD10D4">
        <w:t>, or to audio alone.</w:t>
      </w:r>
    </w:p>
    <w:p w14:paraId="1227F051" w14:textId="0963740A" w:rsidR="006B7C66" w:rsidRPr="006B7C66" w:rsidRDefault="006B7C66" w:rsidP="006B7C66">
      <w:pPr>
        <w:rPr>
          <w:b/>
          <w:bCs/>
        </w:rPr>
      </w:pPr>
      <w:r>
        <w:rPr>
          <w:b/>
          <w:bCs/>
        </w:rPr>
        <w:lastRenderedPageBreak/>
        <w:t xml:space="preserve">Winnie invited people to send her feedback about educational open forums. </w:t>
      </w:r>
    </w:p>
    <w:p w14:paraId="6D744E47" w14:textId="017CE773" w:rsidR="00A306A4" w:rsidRDefault="003A051E" w:rsidP="00790DA5">
      <w:pPr>
        <w:pStyle w:val="Heading2"/>
      </w:pPr>
      <w:r w:rsidRPr="003A051E">
        <w:t>2:</w:t>
      </w:r>
      <w:r w:rsidR="00091582">
        <w:t>30</w:t>
      </w:r>
      <w:r w:rsidR="00014FDF" w:rsidRPr="003A051E">
        <w:t xml:space="preserve"> </w:t>
      </w:r>
      <w:r w:rsidR="00A306A4" w:rsidRPr="003A051E">
        <w:t>Bylaws</w:t>
      </w:r>
      <w:r w:rsidR="001E31E3" w:rsidRPr="003A051E">
        <w:t xml:space="preserve"> </w:t>
      </w:r>
      <w:r w:rsidR="00014FDF" w:rsidRPr="003A051E">
        <w:t xml:space="preserve">voting </w:t>
      </w:r>
      <w:r w:rsidR="001E31E3" w:rsidRPr="003A051E">
        <w:t>(</w:t>
      </w:r>
      <w:r w:rsidR="003343EA">
        <w:t>25</w:t>
      </w:r>
      <w:r w:rsidR="001E31E3" w:rsidRPr="003A051E">
        <w:t xml:space="preserve"> minutes)</w:t>
      </w:r>
    </w:p>
    <w:p w14:paraId="7083530B" w14:textId="18E9ABE3" w:rsidR="00B32375" w:rsidRDefault="004524CA" w:rsidP="00D44497">
      <w:pPr>
        <w:pStyle w:val="Default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B67AE7">
        <w:rPr>
          <w:sz w:val="28"/>
          <w:szCs w:val="28"/>
        </w:rPr>
        <w:t xml:space="preserve">Jesse shared that CAC members have recommended changes to the Bylaws. The Bylaws </w:t>
      </w:r>
      <w:r w:rsidR="00B67AE7">
        <w:rPr>
          <w:sz w:val="28"/>
          <w:szCs w:val="28"/>
        </w:rPr>
        <w:t>say what the CAC is</w:t>
      </w:r>
      <w:r w:rsidR="00CD10D4">
        <w:rPr>
          <w:sz w:val="28"/>
          <w:szCs w:val="28"/>
        </w:rPr>
        <w:t xml:space="preserve">, </w:t>
      </w:r>
      <w:r w:rsidR="00B67AE7">
        <w:rPr>
          <w:sz w:val="28"/>
          <w:szCs w:val="28"/>
        </w:rPr>
        <w:t>and how we work.</w:t>
      </w:r>
    </w:p>
    <w:p w14:paraId="18F94908" w14:textId="09446F03" w:rsidR="00D44497" w:rsidRDefault="00CD10D4" w:rsidP="00D44497">
      <w:pPr>
        <w:pStyle w:val="Default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C797B">
        <w:rPr>
          <w:sz w:val="28"/>
          <w:szCs w:val="28"/>
        </w:rPr>
        <w:t>CAC has voted on 4 changes so far. There are 3 left.</w:t>
      </w:r>
    </w:p>
    <w:p w14:paraId="4EA59A7C" w14:textId="0BC0A44B" w:rsidR="000C3C24" w:rsidRDefault="000C3C24" w:rsidP="00D44497">
      <w:pPr>
        <w:pStyle w:val="Default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r w:rsidR="00A31A7B">
        <w:rPr>
          <w:sz w:val="28"/>
          <w:szCs w:val="28"/>
        </w:rPr>
        <w:t>recommended change is that most people voting for changes to Bylaws should be people with disabilities and family members on the council.</w:t>
      </w:r>
    </w:p>
    <w:p w14:paraId="786B7A87" w14:textId="64D63F5A" w:rsidR="00C57151" w:rsidRDefault="00326BD8" w:rsidP="00D44497">
      <w:pPr>
        <w:pStyle w:val="Default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Persephone made a motion to approve the change. David seconded the motion.</w:t>
      </w:r>
    </w:p>
    <w:p w14:paraId="0A493FC2" w14:textId="2163772C" w:rsidR="00326BD8" w:rsidRDefault="00326BD8" w:rsidP="00D44497">
      <w:pPr>
        <w:pStyle w:val="Default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There was brief </w:t>
      </w:r>
      <w:r w:rsidR="002D7EBC">
        <w:rPr>
          <w:sz w:val="28"/>
          <w:szCs w:val="28"/>
        </w:rPr>
        <w:t>discussion. One question was if this will make it harder to vote on Bylaws in the future. Discussion ended and CAC members voted:</w:t>
      </w:r>
    </w:p>
    <w:p w14:paraId="7FDF857C" w14:textId="77777777" w:rsidR="00CD10D4" w:rsidRDefault="00CD10D4" w:rsidP="00CD10D4">
      <w:pPr>
        <w:pStyle w:val="Default"/>
        <w:spacing w:line="360" w:lineRule="auto"/>
        <w:rPr>
          <w:sz w:val="28"/>
          <w:szCs w:val="28"/>
        </w:rPr>
      </w:pPr>
    </w:p>
    <w:p w14:paraId="7680CEB0" w14:textId="123A1821" w:rsidR="00B32375" w:rsidRPr="002D7EBC" w:rsidRDefault="002D7EBC" w:rsidP="00D44497">
      <w:pPr>
        <w:pStyle w:val="Default"/>
        <w:spacing w:line="360" w:lineRule="auto"/>
        <w:rPr>
          <w:b/>
          <w:bCs/>
          <w:sz w:val="28"/>
          <w:szCs w:val="28"/>
        </w:rPr>
      </w:pPr>
      <w:r w:rsidRPr="002D7EBC">
        <w:rPr>
          <w:b/>
          <w:bCs/>
          <w:sz w:val="28"/>
          <w:szCs w:val="28"/>
        </w:rPr>
        <w:t xml:space="preserve">VOTE: </w:t>
      </w:r>
      <w:r w:rsidR="00EA54F3" w:rsidRPr="002D7EBC">
        <w:rPr>
          <w:b/>
          <w:bCs/>
          <w:sz w:val="28"/>
          <w:szCs w:val="28"/>
        </w:rPr>
        <w:t>#1</w:t>
      </w:r>
      <w:r w:rsidR="00B32375" w:rsidRPr="002D7EBC">
        <w:rPr>
          <w:b/>
          <w:bCs/>
          <w:sz w:val="28"/>
          <w:szCs w:val="28"/>
        </w:rPr>
        <w:t xml:space="preserve"> Do you approve changes to voting on bylaws? </w:t>
      </w:r>
    </w:p>
    <w:tbl>
      <w:tblPr>
        <w:tblW w:w="6120" w:type="dxa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2430"/>
      </w:tblGrid>
      <w:tr w:rsidR="003C2F7D" w14:paraId="61C709A3" w14:textId="77777777" w:rsidTr="00B4789A">
        <w:trPr>
          <w:trHeight w:val="413"/>
          <w:tblHeader/>
        </w:trPr>
        <w:tc>
          <w:tcPr>
            <w:tcW w:w="3690" w:type="dxa"/>
          </w:tcPr>
          <w:p w14:paraId="08C22DEA" w14:textId="77777777" w:rsidR="003C2F7D" w:rsidRDefault="003C2F7D" w:rsidP="00B4789A">
            <w:pPr>
              <w:pStyle w:val="TableParagraph"/>
              <w:ind w:left="1110"/>
              <w:rPr>
                <w:b/>
                <w:sz w:val="28"/>
              </w:rPr>
            </w:pPr>
            <w:r>
              <w:rPr>
                <w:b/>
                <w:sz w:val="28"/>
              </w:rPr>
              <w:t>CAC Member</w:t>
            </w:r>
          </w:p>
        </w:tc>
        <w:tc>
          <w:tcPr>
            <w:tcW w:w="2430" w:type="dxa"/>
          </w:tcPr>
          <w:p w14:paraId="1C682102" w14:textId="77777777" w:rsidR="003C2F7D" w:rsidRDefault="003C2F7D" w:rsidP="00B4789A">
            <w:pPr>
              <w:pStyle w:val="TableParagraph"/>
              <w:ind w:left="294" w:right="2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Roll Call Vote</w:t>
            </w:r>
          </w:p>
        </w:tc>
      </w:tr>
      <w:tr w:rsidR="003C2F7D" w:rsidRPr="00EE5E26" w14:paraId="7A38CF46" w14:textId="77777777" w:rsidTr="00B4789A">
        <w:trPr>
          <w:trHeight w:val="367"/>
        </w:trPr>
        <w:tc>
          <w:tcPr>
            <w:tcW w:w="3690" w:type="dxa"/>
            <w:tcBorders>
              <w:bottom w:val="single" w:sz="6" w:space="0" w:color="000000"/>
            </w:tcBorders>
          </w:tcPr>
          <w:p w14:paraId="2BC9B019" w14:textId="10366AB0" w:rsidR="003C2F7D" w:rsidRDefault="003C2F7D" w:rsidP="00CF25F3">
            <w:pPr>
              <w:pStyle w:val="TableParagraph"/>
              <w:tabs>
                <w:tab w:val="right" w:pos="3680"/>
              </w:tabs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David Frye (Co-chair)</w:t>
            </w:r>
            <w:r w:rsidR="00CF25F3">
              <w:rPr>
                <w:sz w:val="28"/>
              </w:rPr>
              <w:tab/>
            </w: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14:paraId="7375688D" w14:textId="77777777" w:rsidR="003C2F7D" w:rsidRPr="00EE5E26" w:rsidRDefault="003C2F7D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C2F7D" w:rsidRPr="00EE5E26" w14:paraId="0E044FB2" w14:textId="77777777" w:rsidTr="00B4789A">
        <w:trPr>
          <w:trHeight w:val="367"/>
        </w:trPr>
        <w:tc>
          <w:tcPr>
            <w:tcW w:w="3690" w:type="dxa"/>
            <w:tcBorders>
              <w:top w:val="single" w:sz="6" w:space="0" w:color="000000"/>
            </w:tcBorders>
          </w:tcPr>
          <w:p w14:paraId="7074998D" w14:textId="77777777" w:rsidR="003C2F7D" w:rsidRDefault="003C2F7D" w:rsidP="00B4789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June Bascom</w:t>
            </w:r>
          </w:p>
        </w:tc>
        <w:tc>
          <w:tcPr>
            <w:tcW w:w="2430" w:type="dxa"/>
            <w:tcBorders>
              <w:top w:val="single" w:sz="6" w:space="0" w:color="000000"/>
            </w:tcBorders>
          </w:tcPr>
          <w:p w14:paraId="4433B06E" w14:textId="77777777" w:rsidR="003C2F7D" w:rsidRPr="00EE5E26" w:rsidRDefault="003C2F7D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C2F7D" w:rsidRPr="00EE5E26" w14:paraId="4A1B1B5E" w14:textId="77777777" w:rsidTr="00B4789A">
        <w:trPr>
          <w:trHeight w:val="370"/>
        </w:trPr>
        <w:tc>
          <w:tcPr>
            <w:tcW w:w="3690" w:type="dxa"/>
          </w:tcPr>
          <w:p w14:paraId="56720A13" w14:textId="77777777" w:rsidR="003C2F7D" w:rsidRDefault="003C2F7D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 xml:space="preserve">Mary Alice </w:t>
            </w:r>
            <w:proofErr w:type="spellStart"/>
            <w:r>
              <w:rPr>
                <w:sz w:val="28"/>
              </w:rPr>
              <w:t>Favro</w:t>
            </w:r>
            <w:proofErr w:type="spellEnd"/>
          </w:p>
        </w:tc>
        <w:tc>
          <w:tcPr>
            <w:tcW w:w="2430" w:type="dxa"/>
          </w:tcPr>
          <w:p w14:paraId="6FF94D65" w14:textId="72BA5CE2" w:rsidR="003C2F7D" w:rsidRPr="00EE5E26" w:rsidRDefault="00CF25F3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Not present</w:t>
            </w:r>
          </w:p>
        </w:tc>
      </w:tr>
      <w:tr w:rsidR="003C2F7D" w:rsidRPr="00EE5E26" w14:paraId="19287DA8" w14:textId="77777777" w:rsidTr="00B4789A">
        <w:trPr>
          <w:trHeight w:val="370"/>
        </w:trPr>
        <w:tc>
          <w:tcPr>
            <w:tcW w:w="3690" w:type="dxa"/>
          </w:tcPr>
          <w:p w14:paraId="0CF5D2C6" w14:textId="77777777" w:rsidR="003C2F7D" w:rsidRDefault="003C2F7D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 w:rsidRPr="00CB79E0">
              <w:rPr>
                <w:sz w:val="28"/>
              </w:rPr>
              <w:t>Melissa Houser</w:t>
            </w:r>
          </w:p>
        </w:tc>
        <w:tc>
          <w:tcPr>
            <w:tcW w:w="2430" w:type="dxa"/>
          </w:tcPr>
          <w:p w14:paraId="4DA39F71" w14:textId="77777777" w:rsidR="003C2F7D" w:rsidRPr="00EE5E26" w:rsidRDefault="003C2F7D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C2F7D" w:rsidRPr="00EE5E26" w14:paraId="0B8A9088" w14:textId="77777777" w:rsidTr="00B4789A">
        <w:trPr>
          <w:trHeight w:val="375"/>
        </w:trPr>
        <w:tc>
          <w:tcPr>
            <w:tcW w:w="3690" w:type="dxa"/>
          </w:tcPr>
          <w:p w14:paraId="41695412" w14:textId="77777777" w:rsidR="003C2F7D" w:rsidRDefault="003C2F7D" w:rsidP="00B4789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Hasan Ko</w:t>
            </w:r>
          </w:p>
        </w:tc>
        <w:tc>
          <w:tcPr>
            <w:tcW w:w="2430" w:type="dxa"/>
          </w:tcPr>
          <w:p w14:paraId="00CB1FAB" w14:textId="77777777" w:rsidR="003C2F7D" w:rsidRPr="00EE5E26" w:rsidRDefault="003C2F7D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C2F7D" w:rsidRPr="00EE5E26" w14:paraId="18389047" w14:textId="77777777" w:rsidTr="00B4789A">
        <w:trPr>
          <w:trHeight w:val="370"/>
        </w:trPr>
        <w:tc>
          <w:tcPr>
            <w:tcW w:w="3690" w:type="dxa"/>
          </w:tcPr>
          <w:p w14:paraId="5DD767BB" w14:textId="77777777" w:rsidR="003C2F7D" w:rsidRDefault="003C2F7D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Kristofor</w:t>
            </w:r>
            <w:proofErr w:type="spellEnd"/>
            <w:r>
              <w:rPr>
                <w:sz w:val="28"/>
              </w:rPr>
              <w:t xml:space="preserve"> Medina</w:t>
            </w:r>
          </w:p>
        </w:tc>
        <w:tc>
          <w:tcPr>
            <w:tcW w:w="2430" w:type="dxa"/>
          </w:tcPr>
          <w:p w14:paraId="2BB34A5D" w14:textId="77777777" w:rsidR="003C2F7D" w:rsidRPr="00EE5E26" w:rsidRDefault="003C2F7D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Not present</w:t>
            </w:r>
          </w:p>
        </w:tc>
      </w:tr>
      <w:tr w:rsidR="003C2F7D" w:rsidRPr="00EE5E26" w14:paraId="566F3BB7" w14:textId="77777777" w:rsidTr="00B4789A">
        <w:trPr>
          <w:trHeight w:val="370"/>
        </w:trPr>
        <w:tc>
          <w:tcPr>
            <w:tcW w:w="3690" w:type="dxa"/>
          </w:tcPr>
          <w:p w14:paraId="4D03BA00" w14:textId="77777777" w:rsidR="003C2F7D" w:rsidRDefault="003C2F7D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Kirsten Murphy</w:t>
            </w:r>
          </w:p>
        </w:tc>
        <w:tc>
          <w:tcPr>
            <w:tcW w:w="2430" w:type="dxa"/>
          </w:tcPr>
          <w:p w14:paraId="23037369" w14:textId="77777777" w:rsidR="003C2F7D" w:rsidRPr="00EE5E26" w:rsidRDefault="003C2F7D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C2F7D" w:rsidRPr="00EE5E26" w14:paraId="4257D27E" w14:textId="77777777" w:rsidTr="00B4789A">
        <w:trPr>
          <w:trHeight w:val="370"/>
        </w:trPr>
        <w:tc>
          <w:tcPr>
            <w:tcW w:w="3690" w:type="dxa"/>
          </w:tcPr>
          <w:p w14:paraId="0452BAA5" w14:textId="77777777" w:rsidR="003C2F7D" w:rsidRDefault="003C2F7D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Lindsey Owen</w:t>
            </w:r>
          </w:p>
        </w:tc>
        <w:tc>
          <w:tcPr>
            <w:tcW w:w="2430" w:type="dxa"/>
          </w:tcPr>
          <w:p w14:paraId="74CEF347" w14:textId="77777777" w:rsidR="003C2F7D" w:rsidRPr="00EE5E26" w:rsidRDefault="003C2F7D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C2F7D" w:rsidRPr="00EE5E26" w14:paraId="3F2E9847" w14:textId="77777777" w:rsidTr="00B4789A">
        <w:trPr>
          <w:trHeight w:val="370"/>
        </w:trPr>
        <w:tc>
          <w:tcPr>
            <w:tcW w:w="3690" w:type="dxa"/>
          </w:tcPr>
          <w:p w14:paraId="3E331499" w14:textId="77777777" w:rsidR="003C2F7D" w:rsidRDefault="003C2F7D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Persephone Ringgenberg</w:t>
            </w:r>
          </w:p>
        </w:tc>
        <w:tc>
          <w:tcPr>
            <w:tcW w:w="2430" w:type="dxa"/>
          </w:tcPr>
          <w:p w14:paraId="48AA0FD7" w14:textId="77777777" w:rsidR="003C2F7D" w:rsidRPr="00EE5E26" w:rsidRDefault="003C2F7D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C2F7D" w:rsidRPr="00EE5E26" w14:paraId="2851B8B8" w14:textId="77777777" w:rsidTr="00B4789A">
        <w:trPr>
          <w:trHeight w:val="369"/>
        </w:trPr>
        <w:tc>
          <w:tcPr>
            <w:tcW w:w="3690" w:type="dxa"/>
          </w:tcPr>
          <w:p w14:paraId="7994A837" w14:textId="77777777" w:rsidR="003C2F7D" w:rsidRDefault="003C2F7D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Meagan Roy</w:t>
            </w:r>
          </w:p>
        </w:tc>
        <w:tc>
          <w:tcPr>
            <w:tcW w:w="2430" w:type="dxa"/>
          </w:tcPr>
          <w:p w14:paraId="570650AC" w14:textId="6C619677" w:rsidR="003C2F7D" w:rsidRPr="00EE5E26" w:rsidRDefault="00FF4036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Not present</w:t>
            </w:r>
          </w:p>
        </w:tc>
      </w:tr>
      <w:tr w:rsidR="003C2F7D" w:rsidRPr="00EE5E26" w14:paraId="1B529BEF" w14:textId="77777777" w:rsidTr="00B4789A">
        <w:trPr>
          <w:trHeight w:val="370"/>
        </w:trPr>
        <w:tc>
          <w:tcPr>
            <w:tcW w:w="3690" w:type="dxa"/>
          </w:tcPr>
          <w:p w14:paraId="62282357" w14:textId="77777777" w:rsidR="003C2F7D" w:rsidRDefault="003C2F7D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Liliane Savard</w:t>
            </w:r>
          </w:p>
        </w:tc>
        <w:tc>
          <w:tcPr>
            <w:tcW w:w="2430" w:type="dxa"/>
          </w:tcPr>
          <w:p w14:paraId="38E098CC" w14:textId="77777777" w:rsidR="003C2F7D" w:rsidRPr="00EE5E26" w:rsidRDefault="003C2F7D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C2F7D" w:rsidRPr="00EE5E26" w14:paraId="1343C1A7" w14:textId="77777777" w:rsidTr="00B4789A">
        <w:trPr>
          <w:trHeight w:val="370"/>
        </w:trPr>
        <w:tc>
          <w:tcPr>
            <w:tcW w:w="3690" w:type="dxa"/>
          </w:tcPr>
          <w:p w14:paraId="4B34E0C9" w14:textId="77777777" w:rsidR="003C2F7D" w:rsidRDefault="003C2F7D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Michael Shor</w:t>
            </w:r>
          </w:p>
        </w:tc>
        <w:tc>
          <w:tcPr>
            <w:tcW w:w="2430" w:type="dxa"/>
          </w:tcPr>
          <w:p w14:paraId="46A06B5E" w14:textId="77777777" w:rsidR="003C2F7D" w:rsidRPr="00EE5E26" w:rsidRDefault="003C2F7D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Abstain</w:t>
            </w:r>
          </w:p>
        </w:tc>
      </w:tr>
      <w:tr w:rsidR="003C2F7D" w:rsidRPr="00EE5E26" w14:paraId="5BAD2A73" w14:textId="77777777" w:rsidTr="00B4789A">
        <w:trPr>
          <w:trHeight w:val="370"/>
        </w:trPr>
        <w:tc>
          <w:tcPr>
            <w:tcW w:w="3690" w:type="dxa"/>
          </w:tcPr>
          <w:p w14:paraId="2968E89B" w14:textId="77777777" w:rsidR="003C2F7D" w:rsidRDefault="003C2F7D" w:rsidP="00B4789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Arline Seiler</w:t>
            </w:r>
          </w:p>
        </w:tc>
        <w:tc>
          <w:tcPr>
            <w:tcW w:w="2430" w:type="dxa"/>
          </w:tcPr>
          <w:p w14:paraId="38B039FB" w14:textId="77777777" w:rsidR="003C2F7D" w:rsidRPr="00EE5E26" w:rsidRDefault="003C2F7D" w:rsidP="00B4789A">
            <w:pPr>
              <w:pStyle w:val="TableParagraph"/>
              <w:spacing w:before="3"/>
              <w:jc w:val="center"/>
              <w:rPr>
                <w:sz w:val="28"/>
              </w:rPr>
            </w:pPr>
            <w:r>
              <w:rPr>
                <w:sz w:val="28"/>
              </w:rPr>
              <w:t>Not present</w:t>
            </w:r>
          </w:p>
        </w:tc>
      </w:tr>
      <w:tr w:rsidR="003C2F7D" w:rsidRPr="00EE5E26" w14:paraId="36A33376" w14:textId="77777777" w:rsidTr="00B4789A">
        <w:trPr>
          <w:trHeight w:val="370"/>
        </w:trPr>
        <w:tc>
          <w:tcPr>
            <w:tcW w:w="3690" w:type="dxa"/>
          </w:tcPr>
          <w:p w14:paraId="1D425692" w14:textId="77777777" w:rsidR="003C2F7D" w:rsidRDefault="003C2F7D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 xml:space="preserve">Nicole </w:t>
            </w:r>
            <w:proofErr w:type="spellStart"/>
            <w:r>
              <w:rPr>
                <w:sz w:val="28"/>
              </w:rPr>
              <w:t>Villemaire</w:t>
            </w:r>
            <w:proofErr w:type="spellEnd"/>
          </w:p>
        </w:tc>
        <w:tc>
          <w:tcPr>
            <w:tcW w:w="2430" w:type="dxa"/>
          </w:tcPr>
          <w:p w14:paraId="14FFDBE2" w14:textId="77777777" w:rsidR="003C2F7D" w:rsidRPr="00EE5E26" w:rsidRDefault="003C2F7D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</w:tbl>
    <w:p w14:paraId="161758B1" w14:textId="19AB1EA0" w:rsidR="00222415" w:rsidRDefault="00222415" w:rsidP="00D50BEF"/>
    <w:p w14:paraId="4153212B" w14:textId="4DAFCA01" w:rsidR="002D7EBC" w:rsidRDefault="002D7EBC" w:rsidP="00CD10D4">
      <w:pPr>
        <w:pStyle w:val="ListParagraph"/>
        <w:numPr>
          <w:ilvl w:val="0"/>
          <w:numId w:val="29"/>
        </w:numPr>
      </w:pPr>
      <w:r>
        <w:t xml:space="preserve">Jesse shared the </w:t>
      </w:r>
      <w:r w:rsidR="00AC73DA">
        <w:t xml:space="preserve">next recommended change to the Bylaws. This change </w:t>
      </w:r>
      <w:r w:rsidR="00CD10D4">
        <w:t>represented</w:t>
      </w:r>
      <w:r w:rsidR="00AC73DA">
        <w:t xml:space="preserve"> several changes to the section on Meetings. </w:t>
      </w:r>
    </w:p>
    <w:p w14:paraId="64C193BD" w14:textId="5DF7EB75" w:rsidR="009F4E2F" w:rsidRDefault="009F4E2F" w:rsidP="002D7EBC">
      <w:pPr>
        <w:pStyle w:val="ListParagraph"/>
        <w:numPr>
          <w:ilvl w:val="0"/>
          <w:numId w:val="29"/>
        </w:numPr>
      </w:pPr>
      <w:r>
        <w:t>Most of the changes are already things the CAC does. For example, agendas are sent ahead of meetings and minutes are shared after meetings.</w:t>
      </w:r>
    </w:p>
    <w:p w14:paraId="0B10D8A6" w14:textId="2C85FCB8" w:rsidR="00425FD9" w:rsidRDefault="00425FD9" w:rsidP="002D7EBC">
      <w:pPr>
        <w:pStyle w:val="ListParagraph"/>
        <w:numPr>
          <w:ilvl w:val="0"/>
          <w:numId w:val="29"/>
        </w:numPr>
      </w:pPr>
      <w:r>
        <w:t>One of the changes is new. Only having a meeting if one-third (1/3) of the members present are people with disabilities or family members.</w:t>
      </w:r>
    </w:p>
    <w:p w14:paraId="7F071A65" w14:textId="77777777" w:rsidR="00655E98" w:rsidRDefault="00AC73DA" w:rsidP="007B3B80">
      <w:pPr>
        <w:pStyle w:val="ListParagraph"/>
        <w:numPr>
          <w:ilvl w:val="0"/>
          <w:numId w:val="29"/>
        </w:numPr>
      </w:pPr>
      <w:r>
        <w:t xml:space="preserve">Michael made </w:t>
      </w:r>
      <w:r w:rsidR="009F4E2F">
        <w:t xml:space="preserve">a motion to </w:t>
      </w:r>
      <w:r w:rsidR="00655E98">
        <w:t>vote on this recommended change. David seconded the motion.</w:t>
      </w:r>
    </w:p>
    <w:p w14:paraId="046C4D98" w14:textId="77777777" w:rsidR="00655E98" w:rsidRDefault="007B3B80" w:rsidP="007B3B80">
      <w:pPr>
        <w:pStyle w:val="ListParagraph"/>
        <w:numPr>
          <w:ilvl w:val="0"/>
          <w:numId w:val="29"/>
        </w:numPr>
      </w:pPr>
      <w:r>
        <w:t xml:space="preserve">Discussion: </w:t>
      </w:r>
    </w:p>
    <w:p w14:paraId="2AF35898" w14:textId="079B1902" w:rsidR="00655E98" w:rsidRDefault="000D3E12" w:rsidP="00655E98">
      <w:pPr>
        <w:pStyle w:val="ListParagraph"/>
        <w:numPr>
          <w:ilvl w:val="1"/>
          <w:numId w:val="29"/>
        </w:numPr>
      </w:pPr>
      <w:r>
        <w:t xml:space="preserve">Members discussed </w:t>
      </w:r>
      <w:r w:rsidR="00655E98">
        <w:t xml:space="preserve">that </w:t>
      </w:r>
      <w:r w:rsidR="00425FD9">
        <w:t xml:space="preserve">lots of </w:t>
      </w:r>
      <w:r w:rsidR="007B3B80">
        <w:t xml:space="preserve">changes in one vote is hard to follow. </w:t>
      </w:r>
    </w:p>
    <w:p w14:paraId="4711A719" w14:textId="641B1B32" w:rsidR="00655E98" w:rsidRDefault="000422CE" w:rsidP="00655E98">
      <w:pPr>
        <w:pStyle w:val="ListParagraph"/>
        <w:numPr>
          <w:ilvl w:val="1"/>
          <w:numId w:val="29"/>
        </w:numPr>
      </w:pPr>
      <w:r>
        <w:t xml:space="preserve">It was shared a group of CAC members chose to </w:t>
      </w:r>
      <w:r w:rsidR="00A15AD4">
        <w:t xml:space="preserve">combine these recommended changes. </w:t>
      </w:r>
      <w:r w:rsidR="00B4317E">
        <w:t>The goal was to make it easier</w:t>
      </w:r>
      <w:r w:rsidR="00736739">
        <w:t xml:space="preserve">. </w:t>
      </w:r>
    </w:p>
    <w:p w14:paraId="6A4D78C4" w14:textId="61D1EEF9" w:rsidR="007B3B80" w:rsidRDefault="00736739" w:rsidP="00655E98">
      <w:pPr>
        <w:pStyle w:val="ListParagraph"/>
        <w:numPr>
          <w:ilvl w:val="1"/>
          <w:numId w:val="29"/>
        </w:numPr>
      </w:pPr>
      <w:r>
        <w:t xml:space="preserve">Some recommended removing the new change. </w:t>
      </w:r>
    </w:p>
    <w:p w14:paraId="7200B9BB" w14:textId="475FDA77" w:rsidR="007B3B80" w:rsidRDefault="003A62C1" w:rsidP="007B3B80">
      <w:pPr>
        <w:pStyle w:val="ListParagraph"/>
        <w:numPr>
          <w:ilvl w:val="1"/>
          <w:numId w:val="29"/>
        </w:numPr>
      </w:pPr>
      <w:r>
        <w:t>After more discussion the council decided to table this motion to a future meeting.</w:t>
      </w:r>
    </w:p>
    <w:p w14:paraId="61AC8439" w14:textId="26A2A18F" w:rsidR="00014FDF" w:rsidRPr="003A051E" w:rsidRDefault="005C3C0C" w:rsidP="00790DA5">
      <w:pPr>
        <w:pStyle w:val="Heading2"/>
      </w:pPr>
      <w:r w:rsidRPr="003A051E">
        <w:t>2:5</w:t>
      </w:r>
      <w:r w:rsidR="0058581F">
        <w:t>5</w:t>
      </w:r>
      <w:r w:rsidRPr="003A051E">
        <w:t xml:space="preserve"> </w:t>
      </w:r>
      <w:r w:rsidR="001E31E3" w:rsidRPr="003A051E">
        <w:t>Process (</w:t>
      </w:r>
      <w:r w:rsidR="0058581F">
        <w:t>5</w:t>
      </w:r>
      <w:r w:rsidR="001E31E3" w:rsidRPr="003A051E">
        <w:t xml:space="preserve"> minutes)</w:t>
      </w:r>
    </w:p>
    <w:p w14:paraId="070F128E" w14:textId="66FFD68F" w:rsidR="00076C44" w:rsidRPr="00076C44" w:rsidRDefault="003A62C1" w:rsidP="00076C44">
      <w:pPr>
        <w:pStyle w:val="ListParagraph"/>
        <w:numPr>
          <w:ilvl w:val="0"/>
          <w:numId w:val="30"/>
        </w:numPr>
        <w:spacing w:after="360"/>
        <w:rPr>
          <w:szCs w:val="24"/>
        </w:rPr>
      </w:pPr>
      <w:r>
        <w:t xml:space="preserve">David asked if people want to start meeting in-person. </w:t>
      </w:r>
    </w:p>
    <w:p w14:paraId="02B8DD11" w14:textId="77777777" w:rsidR="00E45AEE" w:rsidRPr="00E45AEE" w:rsidRDefault="00076C44" w:rsidP="00CB0248">
      <w:pPr>
        <w:pStyle w:val="ListParagraph"/>
        <w:numPr>
          <w:ilvl w:val="0"/>
          <w:numId w:val="30"/>
        </w:numPr>
        <w:spacing w:after="360"/>
        <w:rPr>
          <w:szCs w:val="24"/>
        </w:rPr>
      </w:pPr>
      <w:r>
        <w:t>Two members said yes. Others have shared that they do not want to meet in-person.</w:t>
      </w:r>
    </w:p>
    <w:p w14:paraId="32208D6A" w14:textId="77777777" w:rsidR="00E45AEE" w:rsidRPr="00E45AEE" w:rsidRDefault="000E43A2" w:rsidP="00CB0248">
      <w:pPr>
        <w:pStyle w:val="ListParagraph"/>
        <w:numPr>
          <w:ilvl w:val="0"/>
          <w:numId w:val="30"/>
        </w:numPr>
        <w:spacing w:after="360"/>
        <w:rPr>
          <w:szCs w:val="24"/>
        </w:rPr>
      </w:pPr>
      <w:r w:rsidRPr="00BE282E">
        <w:lastRenderedPageBreak/>
        <w:t>Nicole suggested that people who are leaving the council should have some time / celebration</w:t>
      </w:r>
      <w:r w:rsidR="00E45AEE">
        <w:t xml:space="preserve"> at the next meeting.</w:t>
      </w:r>
    </w:p>
    <w:p w14:paraId="6153264E" w14:textId="77777777" w:rsidR="00BD35CF" w:rsidRPr="00BD35CF" w:rsidRDefault="00E571EF" w:rsidP="00CB0248">
      <w:pPr>
        <w:pStyle w:val="ListParagraph"/>
        <w:numPr>
          <w:ilvl w:val="0"/>
          <w:numId w:val="30"/>
        </w:numPr>
        <w:spacing w:after="360"/>
        <w:rPr>
          <w:szCs w:val="24"/>
        </w:rPr>
      </w:pPr>
      <w:r w:rsidRPr="00BE282E">
        <w:t xml:space="preserve">Michael </w:t>
      </w:r>
      <w:r w:rsidR="00E45AEE">
        <w:t xml:space="preserve">was the processor. He </w:t>
      </w:r>
      <w:r w:rsidRPr="00BE282E">
        <w:t xml:space="preserve">shared that the meeting went well. </w:t>
      </w:r>
      <w:r w:rsidR="00E45AEE">
        <w:t xml:space="preserve">He suggested that we could use help with procedures like voting. </w:t>
      </w:r>
      <w:r w:rsidR="00A10A0E" w:rsidRPr="00BE282E">
        <w:t>Also</w:t>
      </w:r>
      <w:r w:rsidR="00E45AEE">
        <w:t>,</w:t>
      </w:r>
      <w:r w:rsidR="00BD35CF">
        <w:t xml:space="preserve"> need to decide in advance</w:t>
      </w:r>
      <w:r w:rsidR="00A10A0E" w:rsidRPr="00BE282E">
        <w:t xml:space="preserve"> how we can provide accommodations when needed.</w:t>
      </w:r>
    </w:p>
    <w:p w14:paraId="5F65B7B9" w14:textId="3CBFB64D" w:rsidR="00F1401D" w:rsidRPr="00BD35CF" w:rsidRDefault="00510D8F" w:rsidP="00CB0248">
      <w:pPr>
        <w:pStyle w:val="ListParagraph"/>
        <w:numPr>
          <w:ilvl w:val="0"/>
          <w:numId w:val="30"/>
        </w:numPr>
        <w:spacing w:after="360"/>
        <w:rPr>
          <w:szCs w:val="24"/>
        </w:rPr>
      </w:pPr>
      <w:r w:rsidRPr="00BE282E">
        <w:t>Mel shared how her non-profit</w:t>
      </w:r>
      <w:r w:rsidR="00F8268C" w:rsidRPr="00BE282E">
        <w:t xml:space="preserve"> handles votes: </w:t>
      </w:r>
      <w:hyperlink r:id="rId8" w:history="1">
        <w:r w:rsidR="00F8268C" w:rsidRPr="00BE282E">
          <w:rPr>
            <w:rStyle w:val="Hyperlink"/>
            <w:szCs w:val="24"/>
          </w:rPr>
          <w:t>https://www.ncfp.org/knowledge/fist-to-five-voting-and-consensus/</w:t>
        </w:r>
      </w:hyperlink>
      <w:r w:rsidR="00F8268C" w:rsidRPr="00BE282E">
        <w:t xml:space="preserve"> </w:t>
      </w:r>
    </w:p>
    <w:sectPr w:rsidR="00F1401D" w:rsidRPr="00BD35CF" w:rsidSect="00E322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E2C3" w14:textId="77777777" w:rsidR="00411B29" w:rsidRDefault="00411B29" w:rsidP="00DA6C0B">
      <w:pPr>
        <w:spacing w:line="240" w:lineRule="auto"/>
      </w:pPr>
      <w:r>
        <w:separator/>
      </w:r>
    </w:p>
  </w:endnote>
  <w:endnote w:type="continuationSeparator" w:id="0">
    <w:p w14:paraId="4B81B85D" w14:textId="77777777" w:rsidR="00411B29" w:rsidRDefault="00411B29" w:rsidP="00DA6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DFC8" w14:textId="715F2447" w:rsidR="00DA6C0B" w:rsidRPr="00DA6C0B" w:rsidRDefault="00DA6C0B" w:rsidP="00DA6C0B">
    <w:pPr>
      <w:pStyle w:val="Footer"/>
      <w:jc w:val="right"/>
      <w:rPr>
        <w:rFonts w:cs="Arial"/>
      </w:rPr>
    </w:pPr>
    <w:r w:rsidRPr="00DA6C0B">
      <w:rPr>
        <w:rFonts w:cs="Arial"/>
      </w:rPr>
      <w:t xml:space="preserve">Page </w:t>
    </w:r>
    <w:r w:rsidRPr="00DA6C0B">
      <w:rPr>
        <w:rFonts w:cs="Arial"/>
      </w:rPr>
      <w:fldChar w:fldCharType="begin"/>
    </w:r>
    <w:r w:rsidRPr="00DA6C0B">
      <w:rPr>
        <w:rFonts w:cs="Arial"/>
      </w:rPr>
      <w:instrText xml:space="preserve"> PAGE </w:instrText>
    </w:r>
    <w:r w:rsidRPr="00DA6C0B">
      <w:rPr>
        <w:rFonts w:cs="Arial"/>
      </w:rPr>
      <w:fldChar w:fldCharType="separate"/>
    </w:r>
    <w:r w:rsidR="005C5683">
      <w:rPr>
        <w:rFonts w:cs="Arial"/>
        <w:noProof/>
      </w:rPr>
      <w:t>10</w:t>
    </w:r>
    <w:r w:rsidRPr="00DA6C0B">
      <w:rPr>
        <w:rFonts w:cs="Arial"/>
      </w:rPr>
      <w:fldChar w:fldCharType="end"/>
    </w:r>
    <w:r w:rsidRPr="00DA6C0B">
      <w:rPr>
        <w:rFonts w:cs="Arial"/>
      </w:rPr>
      <w:t xml:space="preserve"> of </w:t>
    </w:r>
    <w:r w:rsidRPr="00DA6C0B">
      <w:rPr>
        <w:rFonts w:cs="Arial"/>
      </w:rPr>
      <w:fldChar w:fldCharType="begin"/>
    </w:r>
    <w:r w:rsidRPr="00DA6C0B">
      <w:rPr>
        <w:rFonts w:cs="Arial"/>
      </w:rPr>
      <w:instrText xml:space="preserve"> NUMPAGES </w:instrText>
    </w:r>
    <w:r w:rsidRPr="00DA6C0B">
      <w:rPr>
        <w:rFonts w:cs="Arial"/>
      </w:rPr>
      <w:fldChar w:fldCharType="separate"/>
    </w:r>
    <w:r w:rsidR="005C5683">
      <w:rPr>
        <w:rFonts w:cs="Arial"/>
        <w:noProof/>
      </w:rPr>
      <w:t>10</w:t>
    </w:r>
    <w:r w:rsidRPr="00DA6C0B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B17D" w14:textId="77777777" w:rsidR="00411B29" w:rsidRDefault="00411B29" w:rsidP="00DA6C0B">
      <w:pPr>
        <w:spacing w:line="240" w:lineRule="auto"/>
      </w:pPr>
      <w:r>
        <w:separator/>
      </w:r>
    </w:p>
  </w:footnote>
  <w:footnote w:type="continuationSeparator" w:id="0">
    <w:p w14:paraId="7D6482CE" w14:textId="77777777" w:rsidR="00411B29" w:rsidRDefault="00411B29" w:rsidP="00DA6C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D27"/>
    <w:multiLevelType w:val="hybridMultilevel"/>
    <w:tmpl w:val="E5021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2BE"/>
    <w:multiLevelType w:val="hybridMultilevel"/>
    <w:tmpl w:val="E15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15FA"/>
    <w:multiLevelType w:val="hybridMultilevel"/>
    <w:tmpl w:val="9B2E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6EA5"/>
    <w:multiLevelType w:val="hybridMultilevel"/>
    <w:tmpl w:val="0FA8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65B0"/>
    <w:multiLevelType w:val="hybridMultilevel"/>
    <w:tmpl w:val="E502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4CD9"/>
    <w:multiLevelType w:val="hybridMultilevel"/>
    <w:tmpl w:val="CC5EEAF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0F2522AD"/>
    <w:multiLevelType w:val="hybridMultilevel"/>
    <w:tmpl w:val="43126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43D8A"/>
    <w:multiLevelType w:val="hybridMultilevel"/>
    <w:tmpl w:val="49BC2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8C6"/>
    <w:multiLevelType w:val="hybridMultilevel"/>
    <w:tmpl w:val="559A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E562A"/>
    <w:multiLevelType w:val="hybridMultilevel"/>
    <w:tmpl w:val="B3DA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66572"/>
    <w:multiLevelType w:val="hybridMultilevel"/>
    <w:tmpl w:val="B0506148"/>
    <w:lvl w:ilvl="0" w:tplc="724E7F32">
      <w:start w:val="1"/>
      <w:numFmt w:val="decimal"/>
      <w:pStyle w:val="ListParagraph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F06A1"/>
    <w:multiLevelType w:val="hybridMultilevel"/>
    <w:tmpl w:val="0866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79C8"/>
    <w:multiLevelType w:val="hybridMultilevel"/>
    <w:tmpl w:val="4312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82880"/>
    <w:multiLevelType w:val="hybridMultilevel"/>
    <w:tmpl w:val="A8DA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1746"/>
    <w:multiLevelType w:val="hybridMultilevel"/>
    <w:tmpl w:val="04F8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75231"/>
    <w:multiLevelType w:val="hybridMultilevel"/>
    <w:tmpl w:val="49BC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04E15"/>
    <w:multiLevelType w:val="hybridMultilevel"/>
    <w:tmpl w:val="9826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322E9"/>
    <w:multiLevelType w:val="hybridMultilevel"/>
    <w:tmpl w:val="1800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9620C"/>
    <w:multiLevelType w:val="hybridMultilevel"/>
    <w:tmpl w:val="6F82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32485"/>
    <w:multiLevelType w:val="hybridMultilevel"/>
    <w:tmpl w:val="7A9E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45D86"/>
    <w:multiLevelType w:val="hybridMultilevel"/>
    <w:tmpl w:val="2D46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D157F"/>
    <w:multiLevelType w:val="multilevel"/>
    <w:tmpl w:val="AA80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500909"/>
    <w:multiLevelType w:val="hybridMultilevel"/>
    <w:tmpl w:val="7AD0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8767A"/>
    <w:multiLevelType w:val="hybridMultilevel"/>
    <w:tmpl w:val="0E06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D0B1E"/>
    <w:multiLevelType w:val="hybridMultilevel"/>
    <w:tmpl w:val="5320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 w15:restartNumberingAfterBreak="0">
    <w:nsid w:val="5BC60E37"/>
    <w:multiLevelType w:val="hybridMultilevel"/>
    <w:tmpl w:val="559A8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4322B"/>
    <w:multiLevelType w:val="hybridMultilevel"/>
    <w:tmpl w:val="9F7E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478FC"/>
    <w:multiLevelType w:val="hybridMultilevel"/>
    <w:tmpl w:val="5DC0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190721">
    <w:abstractNumId w:val="10"/>
  </w:num>
  <w:num w:numId="2" w16cid:durableId="1295984562">
    <w:abstractNumId w:val="4"/>
  </w:num>
  <w:num w:numId="3" w16cid:durableId="1795172886">
    <w:abstractNumId w:val="2"/>
  </w:num>
  <w:num w:numId="4" w16cid:durableId="947198345">
    <w:abstractNumId w:val="15"/>
  </w:num>
  <w:num w:numId="5" w16cid:durableId="38553628">
    <w:abstractNumId w:val="10"/>
    <w:lvlOverride w:ilvl="0">
      <w:startOverride w:val="1"/>
    </w:lvlOverride>
  </w:num>
  <w:num w:numId="6" w16cid:durableId="23139404">
    <w:abstractNumId w:val="17"/>
  </w:num>
  <w:num w:numId="7" w16cid:durableId="251158818">
    <w:abstractNumId w:val="24"/>
  </w:num>
  <w:num w:numId="8" w16cid:durableId="351036427">
    <w:abstractNumId w:val="11"/>
  </w:num>
  <w:num w:numId="9" w16cid:durableId="424882503">
    <w:abstractNumId w:val="8"/>
  </w:num>
  <w:num w:numId="10" w16cid:durableId="1657494433">
    <w:abstractNumId w:val="12"/>
  </w:num>
  <w:num w:numId="11" w16cid:durableId="548995115">
    <w:abstractNumId w:val="10"/>
    <w:lvlOverride w:ilvl="0">
      <w:startOverride w:val="1"/>
    </w:lvlOverride>
  </w:num>
  <w:num w:numId="12" w16cid:durableId="566190935">
    <w:abstractNumId w:val="25"/>
  </w:num>
  <w:num w:numId="13" w16cid:durableId="968899684">
    <w:abstractNumId w:val="6"/>
  </w:num>
  <w:num w:numId="14" w16cid:durableId="317536144">
    <w:abstractNumId w:val="0"/>
  </w:num>
  <w:num w:numId="15" w16cid:durableId="276831947">
    <w:abstractNumId w:val="7"/>
  </w:num>
  <w:num w:numId="16" w16cid:durableId="1303581184">
    <w:abstractNumId w:val="5"/>
  </w:num>
  <w:num w:numId="17" w16cid:durableId="898826399">
    <w:abstractNumId w:val="9"/>
  </w:num>
  <w:num w:numId="18" w16cid:durableId="4789216">
    <w:abstractNumId w:val="22"/>
  </w:num>
  <w:num w:numId="19" w16cid:durableId="982395663">
    <w:abstractNumId w:val="27"/>
  </w:num>
  <w:num w:numId="20" w16cid:durableId="703748100">
    <w:abstractNumId w:val="19"/>
  </w:num>
  <w:num w:numId="21" w16cid:durableId="817383151">
    <w:abstractNumId w:val="3"/>
  </w:num>
  <w:num w:numId="22" w16cid:durableId="868185277">
    <w:abstractNumId w:val="13"/>
  </w:num>
  <w:num w:numId="23" w16cid:durableId="1832335348">
    <w:abstractNumId w:val="20"/>
  </w:num>
  <w:num w:numId="24" w16cid:durableId="802893517">
    <w:abstractNumId w:val="21"/>
  </w:num>
  <w:num w:numId="25" w16cid:durableId="361587857">
    <w:abstractNumId w:val="26"/>
  </w:num>
  <w:num w:numId="26" w16cid:durableId="1159036465">
    <w:abstractNumId w:val="23"/>
  </w:num>
  <w:num w:numId="27" w16cid:durableId="1744722694">
    <w:abstractNumId w:val="16"/>
  </w:num>
  <w:num w:numId="28" w16cid:durableId="2022926407">
    <w:abstractNumId w:val="1"/>
  </w:num>
  <w:num w:numId="29" w16cid:durableId="325326238">
    <w:abstractNumId w:val="14"/>
  </w:num>
  <w:num w:numId="30" w16cid:durableId="141840807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FD"/>
    <w:rsid w:val="00001E52"/>
    <w:rsid w:val="000036BB"/>
    <w:rsid w:val="00010DA5"/>
    <w:rsid w:val="00013726"/>
    <w:rsid w:val="00013972"/>
    <w:rsid w:val="00013AE7"/>
    <w:rsid w:val="00014B68"/>
    <w:rsid w:val="00014FDF"/>
    <w:rsid w:val="00016655"/>
    <w:rsid w:val="0002294B"/>
    <w:rsid w:val="00023150"/>
    <w:rsid w:val="00023213"/>
    <w:rsid w:val="00024AFC"/>
    <w:rsid w:val="00027B35"/>
    <w:rsid w:val="00032FBE"/>
    <w:rsid w:val="00035F87"/>
    <w:rsid w:val="00036149"/>
    <w:rsid w:val="000422CE"/>
    <w:rsid w:val="0004494D"/>
    <w:rsid w:val="00045932"/>
    <w:rsid w:val="00053500"/>
    <w:rsid w:val="00054D7B"/>
    <w:rsid w:val="0005592D"/>
    <w:rsid w:val="00056A5C"/>
    <w:rsid w:val="000577C0"/>
    <w:rsid w:val="000602E2"/>
    <w:rsid w:val="0006183F"/>
    <w:rsid w:val="00063FE4"/>
    <w:rsid w:val="0006585A"/>
    <w:rsid w:val="00065DCF"/>
    <w:rsid w:val="00066127"/>
    <w:rsid w:val="0007203C"/>
    <w:rsid w:val="0007618B"/>
    <w:rsid w:val="00076740"/>
    <w:rsid w:val="00076C44"/>
    <w:rsid w:val="00077001"/>
    <w:rsid w:val="000770F0"/>
    <w:rsid w:val="000813D8"/>
    <w:rsid w:val="000833E2"/>
    <w:rsid w:val="00085491"/>
    <w:rsid w:val="00086C66"/>
    <w:rsid w:val="000903B1"/>
    <w:rsid w:val="00091582"/>
    <w:rsid w:val="00093138"/>
    <w:rsid w:val="00093422"/>
    <w:rsid w:val="00094814"/>
    <w:rsid w:val="00096030"/>
    <w:rsid w:val="000966A8"/>
    <w:rsid w:val="00097F46"/>
    <w:rsid w:val="000A085E"/>
    <w:rsid w:val="000A1D26"/>
    <w:rsid w:val="000A737D"/>
    <w:rsid w:val="000B1FA1"/>
    <w:rsid w:val="000B342C"/>
    <w:rsid w:val="000B6268"/>
    <w:rsid w:val="000C11AD"/>
    <w:rsid w:val="000C2E39"/>
    <w:rsid w:val="000C3C24"/>
    <w:rsid w:val="000C602D"/>
    <w:rsid w:val="000C7E44"/>
    <w:rsid w:val="000D0597"/>
    <w:rsid w:val="000D0A13"/>
    <w:rsid w:val="000D1C99"/>
    <w:rsid w:val="000D3E12"/>
    <w:rsid w:val="000E12F2"/>
    <w:rsid w:val="000E1828"/>
    <w:rsid w:val="000E2FF9"/>
    <w:rsid w:val="000E43A2"/>
    <w:rsid w:val="000E4615"/>
    <w:rsid w:val="000E7608"/>
    <w:rsid w:val="00105B1D"/>
    <w:rsid w:val="00111619"/>
    <w:rsid w:val="00112DD4"/>
    <w:rsid w:val="0011608E"/>
    <w:rsid w:val="0011615E"/>
    <w:rsid w:val="00116D30"/>
    <w:rsid w:val="0012068D"/>
    <w:rsid w:val="00124CE4"/>
    <w:rsid w:val="00130EE4"/>
    <w:rsid w:val="00132EC3"/>
    <w:rsid w:val="0013397F"/>
    <w:rsid w:val="00133DDB"/>
    <w:rsid w:val="0013681C"/>
    <w:rsid w:val="001400D8"/>
    <w:rsid w:val="001410B7"/>
    <w:rsid w:val="00141568"/>
    <w:rsid w:val="001422A9"/>
    <w:rsid w:val="00156398"/>
    <w:rsid w:val="001578AA"/>
    <w:rsid w:val="001601CE"/>
    <w:rsid w:val="001608B7"/>
    <w:rsid w:val="00162497"/>
    <w:rsid w:val="00162F8C"/>
    <w:rsid w:val="00163EDE"/>
    <w:rsid w:val="0016543E"/>
    <w:rsid w:val="00165C7C"/>
    <w:rsid w:val="0016633D"/>
    <w:rsid w:val="0016727B"/>
    <w:rsid w:val="00170CB3"/>
    <w:rsid w:val="00171A1E"/>
    <w:rsid w:val="00172056"/>
    <w:rsid w:val="0017209F"/>
    <w:rsid w:val="00173138"/>
    <w:rsid w:val="00177DBC"/>
    <w:rsid w:val="00180FE4"/>
    <w:rsid w:val="00184E65"/>
    <w:rsid w:val="00187BC5"/>
    <w:rsid w:val="00190284"/>
    <w:rsid w:val="0019126D"/>
    <w:rsid w:val="00193E8A"/>
    <w:rsid w:val="001970B3"/>
    <w:rsid w:val="001A606C"/>
    <w:rsid w:val="001A7F53"/>
    <w:rsid w:val="001B131F"/>
    <w:rsid w:val="001B4A5C"/>
    <w:rsid w:val="001C3A33"/>
    <w:rsid w:val="001C4010"/>
    <w:rsid w:val="001D36B0"/>
    <w:rsid w:val="001D4D8E"/>
    <w:rsid w:val="001D7662"/>
    <w:rsid w:val="001E1F68"/>
    <w:rsid w:val="001E218E"/>
    <w:rsid w:val="001E31E3"/>
    <w:rsid w:val="001E5A5F"/>
    <w:rsid w:val="001F5656"/>
    <w:rsid w:val="00200969"/>
    <w:rsid w:val="00200ADD"/>
    <w:rsid w:val="00210FF1"/>
    <w:rsid w:val="0021315E"/>
    <w:rsid w:val="00214935"/>
    <w:rsid w:val="002151D0"/>
    <w:rsid w:val="00221A18"/>
    <w:rsid w:val="00222415"/>
    <w:rsid w:val="00222509"/>
    <w:rsid w:val="00223826"/>
    <w:rsid w:val="00225944"/>
    <w:rsid w:val="00232420"/>
    <w:rsid w:val="002353F4"/>
    <w:rsid w:val="00235C30"/>
    <w:rsid w:val="00240187"/>
    <w:rsid w:val="00240513"/>
    <w:rsid w:val="00241185"/>
    <w:rsid w:val="00244C16"/>
    <w:rsid w:val="002454C4"/>
    <w:rsid w:val="00251E20"/>
    <w:rsid w:val="002521AD"/>
    <w:rsid w:val="00256192"/>
    <w:rsid w:val="00257612"/>
    <w:rsid w:val="00263DFD"/>
    <w:rsid w:val="00263E76"/>
    <w:rsid w:val="002645C1"/>
    <w:rsid w:val="00265835"/>
    <w:rsid w:val="002659FD"/>
    <w:rsid w:val="00275AFA"/>
    <w:rsid w:val="00276B76"/>
    <w:rsid w:val="00277399"/>
    <w:rsid w:val="002776E9"/>
    <w:rsid w:val="00283DCF"/>
    <w:rsid w:val="00283ECC"/>
    <w:rsid w:val="002847AD"/>
    <w:rsid w:val="00287FB5"/>
    <w:rsid w:val="002905F7"/>
    <w:rsid w:val="00295305"/>
    <w:rsid w:val="00295E5E"/>
    <w:rsid w:val="00297D75"/>
    <w:rsid w:val="002A396B"/>
    <w:rsid w:val="002A3D1D"/>
    <w:rsid w:val="002A73C8"/>
    <w:rsid w:val="002B035C"/>
    <w:rsid w:val="002B3271"/>
    <w:rsid w:val="002B3392"/>
    <w:rsid w:val="002B3825"/>
    <w:rsid w:val="002B4981"/>
    <w:rsid w:val="002B5667"/>
    <w:rsid w:val="002C43FA"/>
    <w:rsid w:val="002C4628"/>
    <w:rsid w:val="002C4D70"/>
    <w:rsid w:val="002C7242"/>
    <w:rsid w:val="002D1077"/>
    <w:rsid w:val="002D3FF2"/>
    <w:rsid w:val="002D62A0"/>
    <w:rsid w:val="002D7EBC"/>
    <w:rsid w:val="002F1DD9"/>
    <w:rsid w:val="002F6273"/>
    <w:rsid w:val="002F642A"/>
    <w:rsid w:val="002F7C0D"/>
    <w:rsid w:val="00301E8C"/>
    <w:rsid w:val="00307D62"/>
    <w:rsid w:val="00310A4F"/>
    <w:rsid w:val="00311D1D"/>
    <w:rsid w:val="003136B1"/>
    <w:rsid w:val="003158E6"/>
    <w:rsid w:val="00324A17"/>
    <w:rsid w:val="00325FA7"/>
    <w:rsid w:val="003262AA"/>
    <w:rsid w:val="00326BD8"/>
    <w:rsid w:val="0032773F"/>
    <w:rsid w:val="003343EA"/>
    <w:rsid w:val="0033460E"/>
    <w:rsid w:val="0034186F"/>
    <w:rsid w:val="0034389C"/>
    <w:rsid w:val="00345F63"/>
    <w:rsid w:val="00353B5E"/>
    <w:rsid w:val="00354417"/>
    <w:rsid w:val="00360799"/>
    <w:rsid w:val="003643A3"/>
    <w:rsid w:val="0036513C"/>
    <w:rsid w:val="00375905"/>
    <w:rsid w:val="003775CA"/>
    <w:rsid w:val="00380383"/>
    <w:rsid w:val="00384C5D"/>
    <w:rsid w:val="00385695"/>
    <w:rsid w:val="00390268"/>
    <w:rsid w:val="00392F29"/>
    <w:rsid w:val="00396A9F"/>
    <w:rsid w:val="003A051E"/>
    <w:rsid w:val="003A2022"/>
    <w:rsid w:val="003A3DF0"/>
    <w:rsid w:val="003A40BB"/>
    <w:rsid w:val="003A62C1"/>
    <w:rsid w:val="003A6404"/>
    <w:rsid w:val="003B1032"/>
    <w:rsid w:val="003B4F75"/>
    <w:rsid w:val="003B693D"/>
    <w:rsid w:val="003B7D8E"/>
    <w:rsid w:val="003C233C"/>
    <w:rsid w:val="003C2F7D"/>
    <w:rsid w:val="003D0AEA"/>
    <w:rsid w:val="003D21C9"/>
    <w:rsid w:val="003D5687"/>
    <w:rsid w:val="003D5C66"/>
    <w:rsid w:val="003D7BCE"/>
    <w:rsid w:val="003E7487"/>
    <w:rsid w:val="003E7B59"/>
    <w:rsid w:val="003F25F2"/>
    <w:rsid w:val="003F33B9"/>
    <w:rsid w:val="003F625A"/>
    <w:rsid w:val="004001D0"/>
    <w:rsid w:val="00400D67"/>
    <w:rsid w:val="00400F9E"/>
    <w:rsid w:val="0040149C"/>
    <w:rsid w:val="00404E9B"/>
    <w:rsid w:val="004050B5"/>
    <w:rsid w:val="00406BA6"/>
    <w:rsid w:val="004074D6"/>
    <w:rsid w:val="00411B29"/>
    <w:rsid w:val="004179F7"/>
    <w:rsid w:val="004200AC"/>
    <w:rsid w:val="0042017B"/>
    <w:rsid w:val="00421B38"/>
    <w:rsid w:val="0042212E"/>
    <w:rsid w:val="004245C9"/>
    <w:rsid w:val="00425FD9"/>
    <w:rsid w:val="00427B7D"/>
    <w:rsid w:val="00431A8C"/>
    <w:rsid w:val="00434895"/>
    <w:rsid w:val="004430B9"/>
    <w:rsid w:val="00443F3B"/>
    <w:rsid w:val="004507E9"/>
    <w:rsid w:val="004524CA"/>
    <w:rsid w:val="00452BE1"/>
    <w:rsid w:val="00452F38"/>
    <w:rsid w:val="00456000"/>
    <w:rsid w:val="004607E2"/>
    <w:rsid w:val="0046169F"/>
    <w:rsid w:val="00462F4B"/>
    <w:rsid w:val="004665B4"/>
    <w:rsid w:val="00467BDC"/>
    <w:rsid w:val="0047001A"/>
    <w:rsid w:val="00470384"/>
    <w:rsid w:val="00470528"/>
    <w:rsid w:val="0047154C"/>
    <w:rsid w:val="00472318"/>
    <w:rsid w:val="00472A88"/>
    <w:rsid w:val="00474013"/>
    <w:rsid w:val="0047609F"/>
    <w:rsid w:val="00481086"/>
    <w:rsid w:val="004816A7"/>
    <w:rsid w:val="00486685"/>
    <w:rsid w:val="00493327"/>
    <w:rsid w:val="004A0F4C"/>
    <w:rsid w:val="004A2196"/>
    <w:rsid w:val="004A32B1"/>
    <w:rsid w:val="004A5F91"/>
    <w:rsid w:val="004B79B6"/>
    <w:rsid w:val="004C0D7F"/>
    <w:rsid w:val="004C2943"/>
    <w:rsid w:val="004C34B2"/>
    <w:rsid w:val="004C74B2"/>
    <w:rsid w:val="004D1225"/>
    <w:rsid w:val="004D1649"/>
    <w:rsid w:val="004D26F9"/>
    <w:rsid w:val="004D4749"/>
    <w:rsid w:val="004D64E6"/>
    <w:rsid w:val="004D794F"/>
    <w:rsid w:val="004E0CA8"/>
    <w:rsid w:val="004E1D5C"/>
    <w:rsid w:val="004E3E24"/>
    <w:rsid w:val="004E5F78"/>
    <w:rsid w:val="004E6868"/>
    <w:rsid w:val="004E6D4E"/>
    <w:rsid w:val="004F021C"/>
    <w:rsid w:val="004F215F"/>
    <w:rsid w:val="004F7147"/>
    <w:rsid w:val="004F7B83"/>
    <w:rsid w:val="00507A36"/>
    <w:rsid w:val="00510D8F"/>
    <w:rsid w:val="00511883"/>
    <w:rsid w:val="00523ACF"/>
    <w:rsid w:val="00526919"/>
    <w:rsid w:val="00526970"/>
    <w:rsid w:val="00531426"/>
    <w:rsid w:val="00536F25"/>
    <w:rsid w:val="00537709"/>
    <w:rsid w:val="00540944"/>
    <w:rsid w:val="0054322C"/>
    <w:rsid w:val="00547F65"/>
    <w:rsid w:val="0055126B"/>
    <w:rsid w:val="005530D7"/>
    <w:rsid w:val="00556B56"/>
    <w:rsid w:val="005604C6"/>
    <w:rsid w:val="00561701"/>
    <w:rsid w:val="00561955"/>
    <w:rsid w:val="00562597"/>
    <w:rsid w:val="005653DA"/>
    <w:rsid w:val="00567EBB"/>
    <w:rsid w:val="00574F8D"/>
    <w:rsid w:val="005763BE"/>
    <w:rsid w:val="0057730C"/>
    <w:rsid w:val="005778D7"/>
    <w:rsid w:val="0058581F"/>
    <w:rsid w:val="00586CB2"/>
    <w:rsid w:val="00590129"/>
    <w:rsid w:val="00590BE1"/>
    <w:rsid w:val="0059144A"/>
    <w:rsid w:val="00592676"/>
    <w:rsid w:val="00593A61"/>
    <w:rsid w:val="00596E08"/>
    <w:rsid w:val="00596E71"/>
    <w:rsid w:val="00597376"/>
    <w:rsid w:val="005A2475"/>
    <w:rsid w:val="005A5AE2"/>
    <w:rsid w:val="005A6120"/>
    <w:rsid w:val="005B2EC8"/>
    <w:rsid w:val="005B5CF6"/>
    <w:rsid w:val="005B7D8C"/>
    <w:rsid w:val="005C2426"/>
    <w:rsid w:val="005C29FE"/>
    <w:rsid w:val="005C3C0C"/>
    <w:rsid w:val="005C4CEE"/>
    <w:rsid w:val="005C5683"/>
    <w:rsid w:val="005C6262"/>
    <w:rsid w:val="005C7848"/>
    <w:rsid w:val="005D3B6B"/>
    <w:rsid w:val="005D59D8"/>
    <w:rsid w:val="005D6F13"/>
    <w:rsid w:val="005F19F6"/>
    <w:rsid w:val="005F2AFD"/>
    <w:rsid w:val="005F3B04"/>
    <w:rsid w:val="005F46E1"/>
    <w:rsid w:val="005F621E"/>
    <w:rsid w:val="006007E5"/>
    <w:rsid w:val="00601721"/>
    <w:rsid w:val="00602082"/>
    <w:rsid w:val="00607336"/>
    <w:rsid w:val="0060734E"/>
    <w:rsid w:val="00610F12"/>
    <w:rsid w:val="0061576E"/>
    <w:rsid w:val="00616FAC"/>
    <w:rsid w:val="00617B1D"/>
    <w:rsid w:val="0062109B"/>
    <w:rsid w:val="00623445"/>
    <w:rsid w:val="006246A4"/>
    <w:rsid w:val="00634061"/>
    <w:rsid w:val="00634341"/>
    <w:rsid w:val="00637A7D"/>
    <w:rsid w:val="00637FF2"/>
    <w:rsid w:val="006433CF"/>
    <w:rsid w:val="00644A17"/>
    <w:rsid w:val="0065026B"/>
    <w:rsid w:val="00650C3C"/>
    <w:rsid w:val="00651D74"/>
    <w:rsid w:val="00652852"/>
    <w:rsid w:val="00652C8C"/>
    <w:rsid w:val="00655AE8"/>
    <w:rsid w:val="00655DDB"/>
    <w:rsid w:val="00655E98"/>
    <w:rsid w:val="006607E6"/>
    <w:rsid w:val="00664D3A"/>
    <w:rsid w:val="006658A8"/>
    <w:rsid w:val="00666115"/>
    <w:rsid w:val="00667143"/>
    <w:rsid w:val="00673CF7"/>
    <w:rsid w:val="00674E9F"/>
    <w:rsid w:val="00675D0E"/>
    <w:rsid w:val="00676EC1"/>
    <w:rsid w:val="00681F90"/>
    <w:rsid w:val="00683314"/>
    <w:rsid w:val="00683FB6"/>
    <w:rsid w:val="006845CC"/>
    <w:rsid w:val="0069147A"/>
    <w:rsid w:val="006934B6"/>
    <w:rsid w:val="00693ABC"/>
    <w:rsid w:val="00694256"/>
    <w:rsid w:val="00695B6F"/>
    <w:rsid w:val="006A0162"/>
    <w:rsid w:val="006A4328"/>
    <w:rsid w:val="006A5251"/>
    <w:rsid w:val="006B3FCE"/>
    <w:rsid w:val="006B7C66"/>
    <w:rsid w:val="006C248B"/>
    <w:rsid w:val="006C60F8"/>
    <w:rsid w:val="006C743B"/>
    <w:rsid w:val="006E13B0"/>
    <w:rsid w:val="006E4D92"/>
    <w:rsid w:val="006E58E5"/>
    <w:rsid w:val="006E780F"/>
    <w:rsid w:val="006E7F84"/>
    <w:rsid w:val="006F1BCB"/>
    <w:rsid w:val="006F3790"/>
    <w:rsid w:val="006F4E5D"/>
    <w:rsid w:val="00702237"/>
    <w:rsid w:val="00702B5D"/>
    <w:rsid w:val="0071092B"/>
    <w:rsid w:val="00713ADC"/>
    <w:rsid w:val="00714245"/>
    <w:rsid w:val="007160DB"/>
    <w:rsid w:val="0072348D"/>
    <w:rsid w:val="00724651"/>
    <w:rsid w:val="00725393"/>
    <w:rsid w:val="0072677C"/>
    <w:rsid w:val="007316EC"/>
    <w:rsid w:val="007340F4"/>
    <w:rsid w:val="0073529E"/>
    <w:rsid w:val="00736739"/>
    <w:rsid w:val="0073686B"/>
    <w:rsid w:val="00736BA9"/>
    <w:rsid w:val="00737F1B"/>
    <w:rsid w:val="00743ECB"/>
    <w:rsid w:val="00744729"/>
    <w:rsid w:val="00745EBD"/>
    <w:rsid w:val="00746C97"/>
    <w:rsid w:val="00752E43"/>
    <w:rsid w:val="00755910"/>
    <w:rsid w:val="0076239E"/>
    <w:rsid w:val="007623DB"/>
    <w:rsid w:val="00767810"/>
    <w:rsid w:val="00770B5A"/>
    <w:rsid w:val="0077564F"/>
    <w:rsid w:val="00780CF6"/>
    <w:rsid w:val="00783434"/>
    <w:rsid w:val="00783634"/>
    <w:rsid w:val="0078379D"/>
    <w:rsid w:val="00783E6E"/>
    <w:rsid w:val="00790DA5"/>
    <w:rsid w:val="00791CF8"/>
    <w:rsid w:val="00795F4A"/>
    <w:rsid w:val="007A00FD"/>
    <w:rsid w:val="007B2981"/>
    <w:rsid w:val="007B3B80"/>
    <w:rsid w:val="007B655B"/>
    <w:rsid w:val="007B7196"/>
    <w:rsid w:val="007C1745"/>
    <w:rsid w:val="007C6561"/>
    <w:rsid w:val="007D0146"/>
    <w:rsid w:val="007D0224"/>
    <w:rsid w:val="007D6A28"/>
    <w:rsid w:val="007D77EB"/>
    <w:rsid w:val="007E4843"/>
    <w:rsid w:val="007E5AFA"/>
    <w:rsid w:val="007E5B0C"/>
    <w:rsid w:val="007E7EAF"/>
    <w:rsid w:val="007F1AE9"/>
    <w:rsid w:val="007F1DC4"/>
    <w:rsid w:val="007F6D25"/>
    <w:rsid w:val="007F76D7"/>
    <w:rsid w:val="007F76FD"/>
    <w:rsid w:val="008038BD"/>
    <w:rsid w:val="008042D1"/>
    <w:rsid w:val="008049F7"/>
    <w:rsid w:val="0081256B"/>
    <w:rsid w:val="00813884"/>
    <w:rsid w:val="00814186"/>
    <w:rsid w:val="008169CA"/>
    <w:rsid w:val="00822EF6"/>
    <w:rsid w:val="008324A6"/>
    <w:rsid w:val="00834F9C"/>
    <w:rsid w:val="008357A0"/>
    <w:rsid w:val="00835D74"/>
    <w:rsid w:val="008445BE"/>
    <w:rsid w:val="00844AB1"/>
    <w:rsid w:val="00850839"/>
    <w:rsid w:val="00862ACF"/>
    <w:rsid w:val="00862C62"/>
    <w:rsid w:val="00862D0D"/>
    <w:rsid w:val="00863084"/>
    <w:rsid w:val="00866612"/>
    <w:rsid w:val="008675E0"/>
    <w:rsid w:val="008718BD"/>
    <w:rsid w:val="008847B1"/>
    <w:rsid w:val="0088527B"/>
    <w:rsid w:val="00885FDB"/>
    <w:rsid w:val="00887973"/>
    <w:rsid w:val="008972DC"/>
    <w:rsid w:val="008A0DC9"/>
    <w:rsid w:val="008A2AF6"/>
    <w:rsid w:val="008A6D5E"/>
    <w:rsid w:val="008B0FC7"/>
    <w:rsid w:val="008B754C"/>
    <w:rsid w:val="008C0483"/>
    <w:rsid w:val="008C0729"/>
    <w:rsid w:val="008C0DD2"/>
    <w:rsid w:val="008C3B66"/>
    <w:rsid w:val="008C741C"/>
    <w:rsid w:val="008C797B"/>
    <w:rsid w:val="008D0880"/>
    <w:rsid w:val="008D37DE"/>
    <w:rsid w:val="008D4620"/>
    <w:rsid w:val="008D5D94"/>
    <w:rsid w:val="008D74D9"/>
    <w:rsid w:val="008E2338"/>
    <w:rsid w:val="008E2503"/>
    <w:rsid w:val="008E30E3"/>
    <w:rsid w:val="008E4BD4"/>
    <w:rsid w:val="008E5993"/>
    <w:rsid w:val="008E6C03"/>
    <w:rsid w:val="008E70E2"/>
    <w:rsid w:val="008E7AC6"/>
    <w:rsid w:val="008F2677"/>
    <w:rsid w:val="008F564E"/>
    <w:rsid w:val="0090083E"/>
    <w:rsid w:val="00904434"/>
    <w:rsid w:val="00905EE9"/>
    <w:rsid w:val="0090696C"/>
    <w:rsid w:val="0091020F"/>
    <w:rsid w:val="0091162C"/>
    <w:rsid w:val="00913373"/>
    <w:rsid w:val="00913E8E"/>
    <w:rsid w:val="009140CD"/>
    <w:rsid w:val="00916580"/>
    <w:rsid w:val="009169D1"/>
    <w:rsid w:val="009179BD"/>
    <w:rsid w:val="009216A4"/>
    <w:rsid w:val="00925347"/>
    <w:rsid w:val="009279ED"/>
    <w:rsid w:val="009370F9"/>
    <w:rsid w:val="0094029C"/>
    <w:rsid w:val="009406F9"/>
    <w:rsid w:val="00942341"/>
    <w:rsid w:val="009429D9"/>
    <w:rsid w:val="00942E25"/>
    <w:rsid w:val="009436A5"/>
    <w:rsid w:val="009446A7"/>
    <w:rsid w:val="00945648"/>
    <w:rsid w:val="009459C4"/>
    <w:rsid w:val="00945B91"/>
    <w:rsid w:val="009474F0"/>
    <w:rsid w:val="00947829"/>
    <w:rsid w:val="0095010A"/>
    <w:rsid w:val="0095392C"/>
    <w:rsid w:val="0095567C"/>
    <w:rsid w:val="009641EB"/>
    <w:rsid w:val="00964A0E"/>
    <w:rsid w:val="009665D2"/>
    <w:rsid w:val="00967D9D"/>
    <w:rsid w:val="00972177"/>
    <w:rsid w:val="0097361D"/>
    <w:rsid w:val="00975886"/>
    <w:rsid w:val="0097755C"/>
    <w:rsid w:val="00980B58"/>
    <w:rsid w:val="00980E50"/>
    <w:rsid w:val="00980EF7"/>
    <w:rsid w:val="00983E90"/>
    <w:rsid w:val="00985B52"/>
    <w:rsid w:val="00991CC7"/>
    <w:rsid w:val="00992F25"/>
    <w:rsid w:val="00993084"/>
    <w:rsid w:val="009944B0"/>
    <w:rsid w:val="0099679F"/>
    <w:rsid w:val="009A1420"/>
    <w:rsid w:val="009A188F"/>
    <w:rsid w:val="009A237D"/>
    <w:rsid w:val="009A2E30"/>
    <w:rsid w:val="009A35BA"/>
    <w:rsid w:val="009A55EA"/>
    <w:rsid w:val="009A58D4"/>
    <w:rsid w:val="009B0280"/>
    <w:rsid w:val="009B4C29"/>
    <w:rsid w:val="009B7F1C"/>
    <w:rsid w:val="009C0317"/>
    <w:rsid w:val="009C4248"/>
    <w:rsid w:val="009C4E7B"/>
    <w:rsid w:val="009C5AB0"/>
    <w:rsid w:val="009D3E45"/>
    <w:rsid w:val="009E122B"/>
    <w:rsid w:val="009E22E6"/>
    <w:rsid w:val="009E2FDB"/>
    <w:rsid w:val="009E65FF"/>
    <w:rsid w:val="009F07FB"/>
    <w:rsid w:val="009F13F9"/>
    <w:rsid w:val="009F1BEE"/>
    <w:rsid w:val="009F1F61"/>
    <w:rsid w:val="009F2E98"/>
    <w:rsid w:val="009F4E2F"/>
    <w:rsid w:val="009F5AA7"/>
    <w:rsid w:val="009F789E"/>
    <w:rsid w:val="009F7978"/>
    <w:rsid w:val="00A023D9"/>
    <w:rsid w:val="00A02988"/>
    <w:rsid w:val="00A02AC6"/>
    <w:rsid w:val="00A04B53"/>
    <w:rsid w:val="00A04DF4"/>
    <w:rsid w:val="00A063A0"/>
    <w:rsid w:val="00A07EC8"/>
    <w:rsid w:val="00A10A0E"/>
    <w:rsid w:val="00A15AD4"/>
    <w:rsid w:val="00A1637F"/>
    <w:rsid w:val="00A20AFB"/>
    <w:rsid w:val="00A27657"/>
    <w:rsid w:val="00A27B7D"/>
    <w:rsid w:val="00A306A4"/>
    <w:rsid w:val="00A31A7B"/>
    <w:rsid w:val="00A330DB"/>
    <w:rsid w:val="00A34F8B"/>
    <w:rsid w:val="00A36DDB"/>
    <w:rsid w:val="00A410AC"/>
    <w:rsid w:val="00A41159"/>
    <w:rsid w:val="00A42A45"/>
    <w:rsid w:val="00A43707"/>
    <w:rsid w:val="00A43851"/>
    <w:rsid w:val="00A43C10"/>
    <w:rsid w:val="00A46ECE"/>
    <w:rsid w:val="00A5306A"/>
    <w:rsid w:val="00A5494D"/>
    <w:rsid w:val="00A54C66"/>
    <w:rsid w:val="00A56AFC"/>
    <w:rsid w:val="00A60DC4"/>
    <w:rsid w:val="00A646C5"/>
    <w:rsid w:val="00A70C80"/>
    <w:rsid w:val="00A778E3"/>
    <w:rsid w:val="00A83770"/>
    <w:rsid w:val="00A86A40"/>
    <w:rsid w:val="00A874CB"/>
    <w:rsid w:val="00A87673"/>
    <w:rsid w:val="00A8799F"/>
    <w:rsid w:val="00A9183F"/>
    <w:rsid w:val="00A94CD6"/>
    <w:rsid w:val="00A970B3"/>
    <w:rsid w:val="00AA26F1"/>
    <w:rsid w:val="00AA2A8E"/>
    <w:rsid w:val="00AA3E0B"/>
    <w:rsid w:val="00AA4AFF"/>
    <w:rsid w:val="00AB06D9"/>
    <w:rsid w:val="00AB3587"/>
    <w:rsid w:val="00AB5F64"/>
    <w:rsid w:val="00AB7F59"/>
    <w:rsid w:val="00AC157C"/>
    <w:rsid w:val="00AC47F4"/>
    <w:rsid w:val="00AC4DF6"/>
    <w:rsid w:val="00AC6C04"/>
    <w:rsid w:val="00AC73DA"/>
    <w:rsid w:val="00AC776F"/>
    <w:rsid w:val="00AD4D92"/>
    <w:rsid w:val="00AD50EF"/>
    <w:rsid w:val="00AE4947"/>
    <w:rsid w:val="00AE68DF"/>
    <w:rsid w:val="00AF3BB3"/>
    <w:rsid w:val="00AF4F76"/>
    <w:rsid w:val="00B0163B"/>
    <w:rsid w:val="00B01FE7"/>
    <w:rsid w:val="00B022B6"/>
    <w:rsid w:val="00B0331F"/>
    <w:rsid w:val="00B16933"/>
    <w:rsid w:val="00B2327A"/>
    <w:rsid w:val="00B233FC"/>
    <w:rsid w:val="00B26897"/>
    <w:rsid w:val="00B31F3A"/>
    <w:rsid w:val="00B32375"/>
    <w:rsid w:val="00B33F57"/>
    <w:rsid w:val="00B3508F"/>
    <w:rsid w:val="00B37AB0"/>
    <w:rsid w:val="00B40A86"/>
    <w:rsid w:val="00B41859"/>
    <w:rsid w:val="00B4317E"/>
    <w:rsid w:val="00B443E6"/>
    <w:rsid w:val="00B5085A"/>
    <w:rsid w:val="00B52893"/>
    <w:rsid w:val="00B54D58"/>
    <w:rsid w:val="00B60545"/>
    <w:rsid w:val="00B60709"/>
    <w:rsid w:val="00B61F80"/>
    <w:rsid w:val="00B67AE7"/>
    <w:rsid w:val="00B715E8"/>
    <w:rsid w:val="00B723D3"/>
    <w:rsid w:val="00B7550E"/>
    <w:rsid w:val="00B8024A"/>
    <w:rsid w:val="00B83BD2"/>
    <w:rsid w:val="00B84F14"/>
    <w:rsid w:val="00B862AD"/>
    <w:rsid w:val="00B87BFA"/>
    <w:rsid w:val="00B91549"/>
    <w:rsid w:val="00B91573"/>
    <w:rsid w:val="00B9641A"/>
    <w:rsid w:val="00B97A68"/>
    <w:rsid w:val="00BA0664"/>
    <w:rsid w:val="00BA3914"/>
    <w:rsid w:val="00BA3B90"/>
    <w:rsid w:val="00BB21D5"/>
    <w:rsid w:val="00BB3BFE"/>
    <w:rsid w:val="00BB54C7"/>
    <w:rsid w:val="00BC15BD"/>
    <w:rsid w:val="00BC2268"/>
    <w:rsid w:val="00BC724F"/>
    <w:rsid w:val="00BD0867"/>
    <w:rsid w:val="00BD35CF"/>
    <w:rsid w:val="00BE0365"/>
    <w:rsid w:val="00BE282E"/>
    <w:rsid w:val="00BE43A9"/>
    <w:rsid w:val="00BE4984"/>
    <w:rsid w:val="00BE5196"/>
    <w:rsid w:val="00BE6158"/>
    <w:rsid w:val="00BE6751"/>
    <w:rsid w:val="00BE7F79"/>
    <w:rsid w:val="00BF040E"/>
    <w:rsid w:val="00BF0ACE"/>
    <w:rsid w:val="00BF2690"/>
    <w:rsid w:val="00BF727F"/>
    <w:rsid w:val="00BF73C4"/>
    <w:rsid w:val="00C0016B"/>
    <w:rsid w:val="00C12B23"/>
    <w:rsid w:val="00C14167"/>
    <w:rsid w:val="00C156AF"/>
    <w:rsid w:val="00C162DE"/>
    <w:rsid w:val="00C169BD"/>
    <w:rsid w:val="00C2102C"/>
    <w:rsid w:val="00C21727"/>
    <w:rsid w:val="00C21F2A"/>
    <w:rsid w:val="00C32699"/>
    <w:rsid w:val="00C35D64"/>
    <w:rsid w:val="00C35E29"/>
    <w:rsid w:val="00C3638A"/>
    <w:rsid w:val="00C428D0"/>
    <w:rsid w:val="00C448B4"/>
    <w:rsid w:val="00C53047"/>
    <w:rsid w:val="00C54888"/>
    <w:rsid w:val="00C57151"/>
    <w:rsid w:val="00C64299"/>
    <w:rsid w:val="00C643C7"/>
    <w:rsid w:val="00C65BC8"/>
    <w:rsid w:val="00C67DCD"/>
    <w:rsid w:val="00C72D6C"/>
    <w:rsid w:val="00C805A2"/>
    <w:rsid w:val="00C81AC5"/>
    <w:rsid w:val="00C91998"/>
    <w:rsid w:val="00C92F6B"/>
    <w:rsid w:val="00CA19A3"/>
    <w:rsid w:val="00CA19BD"/>
    <w:rsid w:val="00CA2073"/>
    <w:rsid w:val="00CA5039"/>
    <w:rsid w:val="00CA5413"/>
    <w:rsid w:val="00CA764F"/>
    <w:rsid w:val="00CA7BD7"/>
    <w:rsid w:val="00CB0248"/>
    <w:rsid w:val="00CB24A7"/>
    <w:rsid w:val="00CB4254"/>
    <w:rsid w:val="00CB79E0"/>
    <w:rsid w:val="00CB7B1B"/>
    <w:rsid w:val="00CC2F7A"/>
    <w:rsid w:val="00CC7B6A"/>
    <w:rsid w:val="00CD10D4"/>
    <w:rsid w:val="00CD6151"/>
    <w:rsid w:val="00CD67A2"/>
    <w:rsid w:val="00CE3AA9"/>
    <w:rsid w:val="00CE57C6"/>
    <w:rsid w:val="00CF0C1F"/>
    <w:rsid w:val="00CF25F3"/>
    <w:rsid w:val="00CF270D"/>
    <w:rsid w:val="00CF4BB8"/>
    <w:rsid w:val="00CF5872"/>
    <w:rsid w:val="00D0206E"/>
    <w:rsid w:val="00D0312E"/>
    <w:rsid w:val="00D0614A"/>
    <w:rsid w:val="00D06FAD"/>
    <w:rsid w:val="00D113A6"/>
    <w:rsid w:val="00D13EB6"/>
    <w:rsid w:val="00D20E2A"/>
    <w:rsid w:val="00D213B3"/>
    <w:rsid w:val="00D21687"/>
    <w:rsid w:val="00D222A9"/>
    <w:rsid w:val="00D22C36"/>
    <w:rsid w:val="00D24FA6"/>
    <w:rsid w:val="00D26214"/>
    <w:rsid w:val="00D268DB"/>
    <w:rsid w:val="00D343CD"/>
    <w:rsid w:val="00D356AF"/>
    <w:rsid w:val="00D36079"/>
    <w:rsid w:val="00D36CFB"/>
    <w:rsid w:val="00D44497"/>
    <w:rsid w:val="00D45A5F"/>
    <w:rsid w:val="00D471DC"/>
    <w:rsid w:val="00D50BEF"/>
    <w:rsid w:val="00D525BE"/>
    <w:rsid w:val="00D5286A"/>
    <w:rsid w:val="00D539B5"/>
    <w:rsid w:val="00D53AC3"/>
    <w:rsid w:val="00D56DA8"/>
    <w:rsid w:val="00D57D4C"/>
    <w:rsid w:val="00D609D4"/>
    <w:rsid w:val="00D651DC"/>
    <w:rsid w:val="00D6598C"/>
    <w:rsid w:val="00D66551"/>
    <w:rsid w:val="00D6735C"/>
    <w:rsid w:val="00D67823"/>
    <w:rsid w:val="00D714C5"/>
    <w:rsid w:val="00D77554"/>
    <w:rsid w:val="00D84B6E"/>
    <w:rsid w:val="00D86059"/>
    <w:rsid w:val="00D92981"/>
    <w:rsid w:val="00D942F3"/>
    <w:rsid w:val="00D94A65"/>
    <w:rsid w:val="00DA45BB"/>
    <w:rsid w:val="00DA6C0B"/>
    <w:rsid w:val="00DA73AB"/>
    <w:rsid w:val="00DB0F3F"/>
    <w:rsid w:val="00DB10DA"/>
    <w:rsid w:val="00DB1446"/>
    <w:rsid w:val="00DB2F15"/>
    <w:rsid w:val="00DC2221"/>
    <w:rsid w:val="00DC6D49"/>
    <w:rsid w:val="00DD0F69"/>
    <w:rsid w:val="00DD240E"/>
    <w:rsid w:val="00DD26D4"/>
    <w:rsid w:val="00DD39FC"/>
    <w:rsid w:val="00DE0C75"/>
    <w:rsid w:val="00DE2040"/>
    <w:rsid w:val="00DE2BDB"/>
    <w:rsid w:val="00DE4F2A"/>
    <w:rsid w:val="00DE67F5"/>
    <w:rsid w:val="00DE7C16"/>
    <w:rsid w:val="00DF2F99"/>
    <w:rsid w:val="00DF568D"/>
    <w:rsid w:val="00E001BA"/>
    <w:rsid w:val="00E010F4"/>
    <w:rsid w:val="00E034C7"/>
    <w:rsid w:val="00E11119"/>
    <w:rsid w:val="00E14A59"/>
    <w:rsid w:val="00E1542B"/>
    <w:rsid w:val="00E27E42"/>
    <w:rsid w:val="00E3102D"/>
    <w:rsid w:val="00E3104E"/>
    <w:rsid w:val="00E322D9"/>
    <w:rsid w:val="00E36CE4"/>
    <w:rsid w:val="00E4036F"/>
    <w:rsid w:val="00E41D3E"/>
    <w:rsid w:val="00E44736"/>
    <w:rsid w:val="00E45AEE"/>
    <w:rsid w:val="00E4704F"/>
    <w:rsid w:val="00E5027F"/>
    <w:rsid w:val="00E54445"/>
    <w:rsid w:val="00E54FA6"/>
    <w:rsid w:val="00E571EF"/>
    <w:rsid w:val="00E63FA3"/>
    <w:rsid w:val="00E67A5A"/>
    <w:rsid w:val="00E70DCB"/>
    <w:rsid w:val="00E81597"/>
    <w:rsid w:val="00E8277C"/>
    <w:rsid w:val="00E8312E"/>
    <w:rsid w:val="00E83BFB"/>
    <w:rsid w:val="00E85B0F"/>
    <w:rsid w:val="00E9023F"/>
    <w:rsid w:val="00E90246"/>
    <w:rsid w:val="00EA4D73"/>
    <w:rsid w:val="00EA54F3"/>
    <w:rsid w:val="00EA585E"/>
    <w:rsid w:val="00EA7A0F"/>
    <w:rsid w:val="00EB0613"/>
    <w:rsid w:val="00EB2308"/>
    <w:rsid w:val="00EB4783"/>
    <w:rsid w:val="00EB4E05"/>
    <w:rsid w:val="00EB50F3"/>
    <w:rsid w:val="00EC1536"/>
    <w:rsid w:val="00EC2BEE"/>
    <w:rsid w:val="00EC2C6E"/>
    <w:rsid w:val="00ED0479"/>
    <w:rsid w:val="00ED2161"/>
    <w:rsid w:val="00ED4688"/>
    <w:rsid w:val="00ED5BFA"/>
    <w:rsid w:val="00EE2021"/>
    <w:rsid w:val="00EE2B8E"/>
    <w:rsid w:val="00EE5D2A"/>
    <w:rsid w:val="00EE647D"/>
    <w:rsid w:val="00EF037C"/>
    <w:rsid w:val="00EF0A47"/>
    <w:rsid w:val="00EF2463"/>
    <w:rsid w:val="00EF297D"/>
    <w:rsid w:val="00EF36B2"/>
    <w:rsid w:val="00EF4DF3"/>
    <w:rsid w:val="00F027CE"/>
    <w:rsid w:val="00F02DD1"/>
    <w:rsid w:val="00F10E9F"/>
    <w:rsid w:val="00F1401D"/>
    <w:rsid w:val="00F148AC"/>
    <w:rsid w:val="00F16DB1"/>
    <w:rsid w:val="00F205D3"/>
    <w:rsid w:val="00F21E5F"/>
    <w:rsid w:val="00F2475D"/>
    <w:rsid w:val="00F2546B"/>
    <w:rsid w:val="00F3170E"/>
    <w:rsid w:val="00F31AF6"/>
    <w:rsid w:val="00F32926"/>
    <w:rsid w:val="00F3459F"/>
    <w:rsid w:val="00F3503A"/>
    <w:rsid w:val="00F35394"/>
    <w:rsid w:val="00F37919"/>
    <w:rsid w:val="00F41112"/>
    <w:rsid w:val="00F45A7C"/>
    <w:rsid w:val="00F54170"/>
    <w:rsid w:val="00F54EE5"/>
    <w:rsid w:val="00F55402"/>
    <w:rsid w:val="00F566D6"/>
    <w:rsid w:val="00F61DF3"/>
    <w:rsid w:val="00F63FD0"/>
    <w:rsid w:val="00F67A8E"/>
    <w:rsid w:val="00F67FC8"/>
    <w:rsid w:val="00F717D1"/>
    <w:rsid w:val="00F719D1"/>
    <w:rsid w:val="00F7232F"/>
    <w:rsid w:val="00F72AC4"/>
    <w:rsid w:val="00F823B9"/>
    <w:rsid w:val="00F8268C"/>
    <w:rsid w:val="00F856D1"/>
    <w:rsid w:val="00F90925"/>
    <w:rsid w:val="00FA09B4"/>
    <w:rsid w:val="00FA1B58"/>
    <w:rsid w:val="00FA1CD3"/>
    <w:rsid w:val="00FA51AC"/>
    <w:rsid w:val="00FA6891"/>
    <w:rsid w:val="00FB6AD4"/>
    <w:rsid w:val="00FC07A2"/>
    <w:rsid w:val="00FC4831"/>
    <w:rsid w:val="00FC7CE3"/>
    <w:rsid w:val="00FD066E"/>
    <w:rsid w:val="00FD18F4"/>
    <w:rsid w:val="00FD3BB0"/>
    <w:rsid w:val="00FD6EF0"/>
    <w:rsid w:val="00FE0BF3"/>
    <w:rsid w:val="00FE1817"/>
    <w:rsid w:val="00FE756F"/>
    <w:rsid w:val="00FE7906"/>
    <w:rsid w:val="00FE7DAB"/>
    <w:rsid w:val="00FF00B2"/>
    <w:rsid w:val="00FF0B1A"/>
    <w:rsid w:val="00FF4036"/>
    <w:rsid w:val="00FF69DC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C8C7"/>
  <w15:chartTrackingRefBased/>
  <w15:docId w15:val="{D8A2D70B-A06B-EE4E-AADC-7692D2C9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DA"/>
    <w:pPr>
      <w:spacing w:line="360" w:lineRule="auto"/>
    </w:pPr>
    <w:rPr>
      <w:rFonts w:ascii="Arial" w:hAnsi="Arial"/>
      <w:sz w:val="28"/>
    </w:rPr>
  </w:style>
  <w:style w:type="paragraph" w:styleId="Heading1">
    <w:name w:val="heading 1"/>
    <w:basedOn w:val="Title"/>
    <w:next w:val="Normal"/>
    <w:link w:val="Heading1Char"/>
    <w:uiPriority w:val="9"/>
    <w:qFormat/>
    <w:rsid w:val="00F3503A"/>
    <w:pPr>
      <w:outlineLvl w:val="0"/>
    </w:p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90DA5"/>
    <w:pPr>
      <w:spacing w:before="240" w:after="0" w:line="360" w:lineRule="auto"/>
      <w:jc w:val="left"/>
      <w:outlineLvl w:val="1"/>
    </w:pPr>
    <w:rPr>
      <w:sz w:val="36"/>
      <w:szCs w:val="2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79E0"/>
    <w:pPr>
      <w:keepNext/>
      <w:keepLines/>
      <w:spacing w:before="40"/>
      <w:outlineLvl w:val="2"/>
    </w:pPr>
    <w:rPr>
      <w:rFonts w:eastAsia="Times New Roman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0F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B79E0"/>
    <w:rPr>
      <w:rFonts w:ascii="Arial" w:eastAsia="Times New Roman" w:hAnsi="Arial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56398"/>
    <w:pPr>
      <w:spacing w:after="120" w:line="240" w:lineRule="auto"/>
      <w:jc w:val="center"/>
    </w:pPr>
    <w:rPr>
      <w:rFonts w:eastAsia="Arial Rounded MT" w:cs="Arial"/>
      <w:b/>
      <w:color w:val="000000" w:themeColor="text1"/>
      <w:sz w:val="4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156398"/>
    <w:rPr>
      <w:rFonts w:ascii="Arial" w:eastAsia="Arial Rounded MT" w:hAnsi="Arial" w:cs="Arial"/>
      <w:b/>
      <w:color w:val="000000" w:themeColor="text1"/>
      <w:sz w:val="48"/>
      <w:szCs w:val="26"/>
    </w:rPr>
  </w:style>
  <w:style w:type="paragraph" w:styleId="ListParagraph">
    <w:name w:val="List Paragraph"/>
    <w:basedOn w:val="Normal"/>
    <w:uiPriority w:val="34"/>
    <w:qFormat/>
    <w:rsid w:val="00795F4A"/>
    <w:pPr>
      <w:numPr>
        <w:numId w:val="1"/>
      </w:numPr>
      <w:contextualSpacing/>
    </w:pPr>
    <w:rPr>
      <w:rFonts w:eastAsia="Calibri" w:cs="Calibri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0931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1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503A"/>
    <w:rPr>
      <w:rFonts w:ascii="Arial" w:eastAsia="Arial Rounded MT" w:hAnsi="Arial" w:cs="Arial"/>
      <w:b/>
      <w:color w:val="000000" w:themeColor="text1"/>
      <w:sz w:val="48"/>
      <w:szCs w:val="26"/>
    </w:rPr>
  </w:style>
  <w:style w:type="paragraph" w:styleId="Header">
    <w:name w:val="header"/>
    <w:basedOn w:val="Normal"/>
    <w:link w:val="HeaderChar"/>
    <w:uiPriority w:val="99"/>
    <w:unhideWhenUsed/>
    <w:rsid w:val="00DA6C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0B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C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0B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0DA5"/>
    <w:rPr>
      <w:rFonts w:ascii="Arial" w:eastAsia="Arial Rounded MT" w:hAnsi="Arial" w:cs="Arial"/>
      <w:b/>
      <w:color w:val="000000" w:themeColor="text1"/>
      <w:sz w:val="36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180FE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456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C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1C3A3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70C8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5C29FE"/>
    <w:pPr>
      <w:widowControl w:val="0"/>
      <w:autoSpaceDE w:val="0"/>
      <w:autoSpaceDN w:val="0"/>
      <w:spacing w:line="240" w:lineRule="auto"/>
    </w:pPr>
    <w:rPr>
      <w:rFonts w:eastAsia="Arial" w:cs="Arial"/>
      <w:sz w:val="22"/>
      <w:szCs w:val="22"/>
      <w:lang w:bidi="en-US"/>
    </w:rPr>
  </w:style>
  <w:style w:type="paragraph" w:customStyle="1" w:styleId="Default">
    <w:name w:val="Default"/>
    <w:rsid w:val="00B3237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fp.org/knowledge/fist-to-five-voting-and-consens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on Disability and Community Inclusion, Unive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Suter</dc:creator>
  <cp:keywords/>
  <dc:description/>
  <cp:lastModifiedBy>Audrey Clare Homan</cp:lastModifiedBy>
  <cp:revision>2</cp:revision>
  <cp:lastPrinted>2019-10-22T19:19:00Z</cp:lastPrinted>
  <dcterms:created xsi:type="dcterms:W3CDTF">2022-06-03T14:34:00Z</dcterms:created>
  <dcterms:modified xsi:type="dcterms:W3CDTF">2022-06-03T14:34:00Z</dcterms:modified>
</cp:coreProperties>
</file>