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8DC3" w14:textId="77777777" w:rsidR="00A45005" w:rsidRPr="006C049B" w:rsidRDefault="006C049B" w:rsidP="006C049B">
      <w:pPr>
        <w:spacing w:after="0" w:line="240" w:lineRule="auto"/>
        <w:ind w:firstLine="0"/>
        <w:rPr>
          <w:rFonts w:ascii="Palatino" w:hAnsi="Palatino"/>
          <w:b/>
        </w:rPr>
      </w:pPr>
      <w:r w:rsidRPr="006C049B">
        <w:rPr>
          <w:rFonts w:ascii="Palatino" w:hAnsi="Palatino"/>
          <w:b/>
        </w:rPr>
        <w:t>PTR Goal-Setting Form</w:t>
      </w:r>
      <w:r w:rsidR="003C4621">
        <w:rPr>
          <w:rFonts w:ascii="Palatino" w:hAnsi="Palatino"/>
          <w:b/>
        </w:rPr>
        <w:tab/>
      </w:r>
      <w:r w:rsidR="003C4621">
        <w:rPr>
          <w:rFonts w:ascii="Palatino" w:hAnsi="Palatino"/>
          <w:b/>
        </w:rPr>
        <w:tab/>
        <w:t>Student Name __________________________________</w:t>
      </w:r>
      <w:bookmarkStart w:id="0" w:name="_GoBack"/>
      <w:bookmarkEnd w:id="0"/>
    </w:p>
    <w:p w14:paraId="58721ECC" w14:textId="77777777" w:rsidR="006C049B" w:rsidRPr="006C049B" w:rsidRDefault="006C049B" w:rsidP="006C049B">
      <w:pPr>
        <w:spacing w:after="0" w:line="240" w:lineRule="auto"/>
        <w:ind w:firstLine="0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46"/>
        <w:gridCol w:w="2946"/>
        <w:gridCol w:w="2946"/>
      </w:tblGrid>
      <w:tr w:rsidR="006C049B" w14:paraId="65C02000" w14:textId="77777777" w:rsidTr="006C049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14515A" w14:textId="77777777" w:rsidR="006C049B" w:rsidRP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  <w:b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1A9FB" w14:textId="77777777" w:rsidR="006C049B" w:rsidRPr="006C049B" w:rsidRDefault="006C049B" w:rsidP="006C049B">
            <w:pPr>
              <w:spacing w:after="0" w:line="240" w:lineRule="auto"/>
              <w:ind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Behavioral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2FC8B" w14:textId="77777777" w:rsidR="006C049B" w:rsidRPr="006C049B" w:rsidRDefault="006C049B" w:rsidP="006C049B">
            <w:pPr>
              <w:spacing w:after="0" w:line="240" w:lineRule="auto"/>
              <w:ind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Social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F2BCC" w14:textId="77777777" w:rsidR="006C049B" w:rsidRPr="006C049B" w:rsidRDefault="006C049B" w:rsidP="006C049B">
            <w:pPr>
              <w:spacing w:after="0" w:line="240" w:lineRule="auto"/>
              <w:ind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Academic</w:t>
            </w:r>
          </w:p>
        </w:tc>
      </w:tr>
      <w:tr w:rsidR="006C049B" w14:paraId="349CDC8D" w14:textId="77777777" w:rsidTr="006C049B">
        <w:trPr>
          <w:cantSplit/>
          <w:trHeight w:val="1874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698999D" w14:textId="77777777" w:rsidR="006C049B" w:rsidRPr="006C049B" w:rsidRDefault="006C049B" w:rsidP="006C049B">
            <w:pPr>
              <w:spacing w:after="0" w:line="240" w:lineRule="auto"/>
              <w:ind w:left="113" w:right="113"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Broad Goals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</w:tcPr>
          <w:p w14:paraId="7749C7F1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64885352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5CF16AD9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</w:tr>
      <w:tr w:rsidR="006C049B" w14:paraId="1C3DB0AD" w14:textId="77777777" w:rsidTr="006C049B">
        <w:trPr>
          <w:cantSplit/>
          <w:trHeight w:val="1874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0C5DF46" w14:textId="77777777" w:rsidR="006C049B" w:rsidRPr="006C049B" w:rsidRDefault="006C049B" w:rsidP="006C049B">
            <w:pPr>
              <w:spacing w:after="0" w:line="240" w:lineRule="auto"/>
              <w:ind w:left="113" w:right="113"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Short-term goals decrease</w:t>
            </w:r>
          </w:p>
        </w:tc>
        <w:tc>
          <w:tcPr>
            <w:tcW w:w="2946" w:type="dxa"/>
            <w:tcBorders>
              <w:left w:val="single" w:sz="4" w:space="0" w:color="auto"/>
            </w:tcBorders>
          </w:tcPr>
          <w:p w14:paraId="42132FEF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</w:tcPr>
          <w:p w14:paraId="7522C3CE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</w:tcPr>
          <w:p w14:paraId="51BEB54A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</w:tr>
      <w:tr w:rsidR="006C049B" w14:paraId="2023B096" w14:textId="77777777" w:rsidTr="006C049B">
        <w:trPr>
          <w:cantSplit/>
          <w:trHeight w:val="1874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5AF99B1" w14:textId="77777777" w:rsidR="006C049B" w:rsidRPr="006C049B" w:rsidRDefault="006C049B" w:rsidP="006C049B">
            <w:pPr>
              <w:spacing w:after="0" w:line="240" w:lineRule="auto"/>
              <w:ind w:left="113" w:right="113" w:firstLine="0"/>
              <w:jc w:val="center"/>
              <w:rPr>
                <w:rFonts w:ascii="Palatino" w:hAnsi="Palatino"/>
                <w:b/>
              </w:rPr>
            </w:pPr>
            <w:r w:rsidRPr="006C049B">
              <w:rPr>
                <w:rFonts w:ascii="Palatino" w:hAnsi="Palatino"/>
                <w:b/>
              </w:rPr>
              <w:t>Short-term goals increase</w:t>
            </w:r>
          </w:p>
        </w:tc>
        <w:tc>
          <w:tcPr>
            <w:tcW w:w="2946" w:type="dxa"/>
            <w:tcBorders>
              <w:left w:val="single" w:sz="4" w:space="0" w:color="auto"/>
            </w:tcBorders>
          </w:tcPr>
          <w:p w14:paraId="3CA7E1A9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</w:tcPr>
          <w:p w14:paraId="0F88D961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  <w:tc>
          <w:tcPr>
            <w:tcW w:w="2946" w:type="dxa"/>
          </w:tcPr>
          <w:p w14:paraId="10080E92" w14:textId="77777777" w:rsidR="006C049B" w:rsidRDefault="006C049B" w:rsidP="006C049B">
            <w:pPr>
              <w:spacing w:after="0" w:line="240" w:lineRule="auto"/>
              <w:ind w:firstLine="0"/>
              <w:rPr>
                <w:rFonts w:ascii="Palatino" w:hAnsi="Palatino"/>
              </w:rPr>
            </w:pPr>
          </w:p>
        </w:tc>
      </w:tr>
    </w:tbl>
    <w:p w14:paraId="143A3127" w14:textId="77777777" w:rsidR="006C049B" w:rsidRDefault="006C049B" w:rsidP="006C049B">
      <w:pPr>
        <w:spacing w:after="0" w:line="240" w:lineRule="auto"/>
        <w:ind w:firstLine="0"/>
        <w:rPr>
          <w:rFonts w:ascii="Palatino" w:hAnsi="Palatino"/>
        </w:rPr>
      </w:pPr>
    </w:p>
    <w:p w14:paraId="177C63A9" w14:textId="77777777" w:rsidR="006C049B" w:rsidRPr="006C049B" w:rsidRDefault="006C049B" w:rsidP="006C049B">
      <w:pPr>
        <w:spacing w:after="0" w:line="240" w:lineRule="auto"/>
        <w:ind w:firstLine="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Instructions:</w:t>
      </w:r>
    </w:p>
    <w:p w14:paraId="1A08109B" w14:textId="77777777" w:rsidR="006C049B" w:rsidRPr="006C049B" w:rsidRDefault="006C049B" w:rsidP="006C049B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6C049B">
        <w:rPr>
          <w:rFonts w:ascii="Palatino" w:hAnsi="Palatino"/>
        </w:rPr>
        <w:t>Identify one broad goal in each category</w:t>
      </w:r>
    </w:p>
    <w:p w14:paraId="4271C55A" w14:textId="77777777" w:rsidR="006C049B" w:rsidRDefault="006C049B" w:rsidP="006C049B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Under each broad goal, identify the behavior(s) to be decreased and increased to achieve the broad goal.</w:t>
      </w:r>
    </w:p>
    <w:p w14:paraId="21ACECA2" w14:textId="77777777" w:rsidR="006C049B" w:rsidRDefault="006C049B" w:rsidP="006C049B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Clearly define or operationalize the goals so that each is:</w:t>
      </w:r>
    </w:p>
    <w:p w14:paraId="01FEBBA7" w14:textId="77777777" w:rsidR="006C049B" w:rsidRDefault="006C049B" w:rsidP="006C049B">
      <w:pPr>
        <w:pStyle w:val="ListParagraph"/>
        <w:numPr>
          <w:ilvl w:val="1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Observable</w:t>
      </w:r>
    </w:p>
    <w:p w14:paraId="24719D02" w14:textId="77777777" w:rsidR="006C049B" w:rsidRDefault="006C049B" w:rsidP="006C049B">
      <w:pPr>
        <w:pStyle w:val="ListParagraph"/>
        <w:numPr>
          <w:ilvl w:val="1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Measureable</w:t>
      </w:r>
    </w:p>
    <w:p w14:paraId="35A11711" w14:textId="77777777" w:rsidR="006C049B" w:rsidRDefault="006C049B" w:rsidP="006C049B">
      <w:pPr>
        <w:pStyle w:val="ListParagraph"/>
        <w:numPr>
          <w:ilvl w:val="1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Significant</w:t>
      </w:r>
    </w:p>
    <w:p w14:paraId="7FFEC0A3" w14:textId="77777777" w:rsidR="006C049B" w:rsidRDefault="006C049B" w:rsidP="006C049B">
      <w:pPr>
        <w:spacing w:after="0" w:line="240" w:lineRule="auto"/>
        <w:ind w:firstLine="0"/>
        <w:rPr>
          <w:rFonts w:ascii="Palatino" w:hAnsi="Palatino"/>
        </w:rPr>
      </w:pPr>
    </w:p>
    <w:p w14:paraId="6B3128C5" w14:textId="77777777" w:rsidR="006C049B" w:rsidRPr="00F83877" w:rsidRDefault="00F83877" w:rsidP="006C049B">
      <w:pPr>
        <w:spacing w:after="0" w:line="240" w:lineRule="auto"/>
        <w:ind w:firstLine="0"/>
        <w:rPr>
          <w:rFonts w:ascii="Palatino" w:hAnsi="Palatino"/>
          <w:i/>
        </w:rPr>
      </w:pPr>
      <w:r>
        <w:rPr>
          <w:rFonts w:ascii="Palatino" w:hAnsi="Palatino"/>
        </w:rPr>
        <w:t xml:space="preserve">Adapted from </w:t>
      </w:r>
      <w:r>
        <w:rPr>
          <w:rFonts w:ascii="Palatino" w:hAnsi="Palatino"/>
          <w:i/>
        </w:rPr>
        <w:t>Prevent-Teach-Reinforce: The School-Based Model of Individualized Positive Behavior Support</w:t>
      </w:r>
    </w:p>
    <w:p w14:paraId="57F5FBA3" w14:textId="77777777" w:rsidR="006C049B" w:rsidRPr="00A45005" w:rsidRDefault="006C049B" w:rsidP="006C049B">
      <w:pPr>
        <w:spacing w:after="0" w:line="240" w:lineRule="auto"/>
        <w:ind w:firstLine="0"/>
        <w:rPr>
          <w:rFonts w:ascii="Palatino" w:hAnsi="Palatino"/>
        </w:rPr>
      </w:pPr>
    </w:p>
    <w:sectPr w:rsidR="006C049B" w:rsidRPr="00A45005" w:rsidSect="00A450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D843" w14:textId="77777777" w:rsidR="006C049B" w:rsidRDefault="006C049B" w:rsidP="00A45005">
      <w:r>
        <w:separator/>
      </w:r>
    </w:p>
  </w:endnote>
  <w:endnote w:type="continuationSeparator" w:id="0">
    <w:p w14:paraId="786EB29B" w14:textId="77777777" w:rsidR="006C049B" w:rsidRDefault="006C049B" w:rsidP="00A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6F9D" w14:textId="77777777" w:rsidR="006C049B" w:rsidRDefault="006C049B" w:rsidP="00A45005">
      <w:r>
        <w:separator/>
      </w:r>
    </w:p>
  </w:footnote>
  <w:footnote w:type="continuationSeparator" w:id="0">
    <w:p w14:paraId="2E3F0145" w14:textId="77777777" w:rsidR="006C049B" w:rsidRDefault="006C049B" w:rsidP="00A45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4D69" w14:textId="77777777" w:rsidR="006C049B" w:rsidRPr="00A45005" w:rsidRDefault="006C049B" w:rsidP="00A45005">
    <w:pPr>
      <w:pStyle w:val="Header"/>
      <w:tabs>
        <w:tab w:val="clear" w:pos="8640"/>
        <w:tab w:val="right" w:pos="9360"/>
      </w:tabs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662D"/>
    <w:multiLevelType w:val="hybridMultilevel"/>
    <w:tmpl w:val="753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BE"/>
    <w:rsid w:val="003C4621"/>
    <w:rsid w:val="006C049B"/>
    <w:rsid w:val="00A354BE"/>
    <w:rsid w:val="00A45005"/>
    <w:rsid w:val="00BA3C19"/>
    <w:rsid w:val="00CD1FC1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D7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1"/>
    <w:pPr>
      <w:spacing w:after="240"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  <w:style w:type="table" w:styleId="TableGrid">
    <w:name w:val="Table Grid"/>
    <w:basedOn w:val="TableNormal"/>
    <w:uiPriority w:val="59"/>
    <w:rsid w:val="006C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1"/>
    <w:pPr>
      <w:spacing w:after="240"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  <w:style w:type="table" w:styleId="TableGrid">
    <w:name w:val="Table Grid"/>
    <w:basedOn w:val="TableNormal"/>
    <w:uiPriority w:val="59"/>
    <w:rsid w:val="006C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Macintosh Word</Application>
  <DocSecurity>0</DocSecurity>
  <Lines>3</Lines>
  <Paragraphs>1</Paragraphs>
  <ScaleCrop>false</ScaleCrop>
  <Company>UVM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</dc:creator>
  <cp:keywords/>
  <dc:description/>
  <cp:lastModifiedBy>Jesse C. Suter</cp:lastModifiedBy>
  <cp:revision>2</cp:revision>
  <dcterms:created xsi:type="dcterms:W3CDTF">2014-05-28T16:20:00Z</dcterms:created>
  <dcterms:modified xsi:type="dcterms:W3CDTF">2014-05-28T16:51:00Z</dcterms:modified>
</cp:coreProperties>
</file>